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F0B" w:rsidRPr="00615F0B" w:rsidRDefault="00615F0B" w:rsidP="00615F0B">
      <w:pPr>
        <w:jc w:val="center"/>
        <w:rPr>
          <w:rFonts w:ascii="Cambria" w:hAnsi="Cambria"/>
          <w:color w:val="632423" w:themeColor="accent2" w:themeShade="80"/>
          <w:sz w:val="200"/>
          <w:lang w:eastAsia="en-AU"/>
        </w:rPr>
      </w:pPr>
      <w:bookmarkStart w:id="0" w:name="_GoBack"/>
      <w:bookmarkEnd w:id="0"/>
      <w:r w:rsidRPr="00856B4E">
        <w:rPr>
          <w:rFonts w:ascii="Cambria" w:hAnsi="Cambria"/>
          <w:color w:val="632423" w:themeColor="accent2" w:themeShade="80"/>
          <w:sz w:val="48"/>
          <w:lang w:eastAsia="en-AU"/>
        </w:rPr>
        <w:t>Holmesville Community Garden</w:t>
      </w:r>
    </w:p>
    <w:p w:rsidR="002A204A" w:rsidRDefault="00072706" w:rsidP="00856B4E">
      <w:pPr>
        <w:pStyle w:val="Heading1"/>
        <w:jc w:val="center"/>
        <w:rPr>
          <w:lang w:eastAsia="en-AU"/>
        </w:rPr>
      </w:pPr>
      <w:r w:rsidRPr="00072706">
        <w:rPr>
          <w:noProof/>
          <w:lang w:eastAsia="en-AU"/>
        </w:rPr>
        <w:drawing>
          <wp:anchor distT="0" distB="0" distL="114300" distR="114300" simplePos="0" relativeHeight="251663360" behindDoc="1" locked="0" layoutInCell="1" allowOverlap="1" wp14:anchorId="7BC604D3" wp14:editId="76B40284">
            <wp:simplePos x="0" y="0"/>
            <wp:positionH relativeFrom="margin">
              <wp:posOffset>152400</wp:posOffset>
            </wp:positionH>
            <wp:positionV relativeFrom="page">
              <wp:posOffset>694690</wp:posOffset>
            </wp:positionV>
            <wp:extent cx="741600" cy="741600"/>
            <wp:effectExtent l="0" t="0" r="1905" b="1905"/>
            <wp:wrapNone/>
            <wp:docPr id="9" name="Picture 9" descr="C:\Users\Paul PC\Documents\~WWDSNG\Branding\Community Garden Logo 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 PC\Documents\~WWDSNG\Branding\Community Garden Logo reduc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2706">
        <w:rPr>
          <w:noProof/>
          <w:lang w:eastAsia="en-AU"/>
        </w:rPr>
        <w:drawing>
          <wp:anchor distT="0" distB="0" distL="114300" distR="114300" simplePos="0" relativeHeight="251664384" behindDoc="1" locked="0" layoutInCell="1" allowOverlap="1" wp14:anchorId="72D1897F" wp14:editId="6B94BD9A">
            <wp:simplePos x="0" y="0"/>
            <wp:positionH relativeFrom="column">
              <wp:posOffset>5349240</wp:posOffset>
            </wp:positionH>
            <wp:positionV relativeFrom="page">
              <wp:posOffset>601345</wp:posOffset>
            </wp:positionV>
            <wp:extent cx="993600" cy="849600"/>
            <wp:effectExtent l="0" t="0" r="0" b="8255"/>
            <wp:wrapNone/>
            <wp:docPr id="8" name="Picture 8" descr="C:\Users\Paul PC\Documents\~WWDSNG\Branding\West Wallsend logo FINAL - even lower res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 PC\Documents\~WWDSNG\Branding\West Wallsend logo FINAL - even lower res -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600" cy="84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B4E">
        <w:rPr>
          <w:lang w:eastAsia="en-AU"/>
        </w:rPr>
        <w:t xml:space="preserve">Private Garden Bed Application - </w:t>
      </w:r>
      <w:r w:rsidR="0047729A">
        <w:rPr>
          <w:lang w:eastAsia="en-AU"/>
        </w:rPr>
        <w:t>2018</w:t>
      </w:r>
    </w:p>
    <w:p w:rsidR="00F20E42" w:rsidRPr="00072706" w:rsidRDefault="00F20E42" w:rsidP="001F1643">
      <w:pPr>
        <w:pStyle w:val="Heading2"/>
        <w:rPr>
          <w:rFonts w:asciiTheme="minorHAnsi" w:hAnsiTheme="minorHAnsi" w:cstheme="minorHAnsi"/>
          <w:b w:val="0"/>
          <w:color w:val="auto"/>
          <w:sz w:val="22"/>
          <w:szCs w:val="22"/>
          <w:lang w:eastAsia="en-AU"/>
        </w:rPr>
      </w:pPr>
      <w:r w:rsidRPr="00072706">
        <w:rPr>
          <w:rFonts w:asciiTheme="minorHAnsi" w:hAnsiTheme="minorHAnsi" w:cstheme="minorHAnsi"/>
          <w:b w:val="0"/>
          <w:color w:val="000000"/>
          <w:sz w:val="22"/>
          <w:szCs w:val="22"/>
          <w:lang w:eastAsia="en-AU"/>
        </w:rPr>
        <w:t xml:space="preserve">This application form must be completed in English, and returned to </w:t>
      </w:r>
      <w:r w:rsidRPr="00072706">
        <w:rPr>
          <w:rFonts w:asciiTheme="minorHAnsi" w:hAnsiTheme="minorHAnsi" w:cstheme="minorHAnsi"/>
          <w:b w:val="0"/>
          <w:i/>
          <w:color w:val="auto"/>
          <w:sz w:val="22"/>
          <w:szCs w:val="22"/>
          <w:lang w:eastAsia="en-AU"/>
        </w:rPr>
        <w:t xml:space="preserve">The Secretary, WWDSNG, 34 </w:t>
      </w:r>
      <w:proofErr w:type="spellStart"/>
      <w:r w:rsidRPr="00072706">
        <w:rPr>
          <w:rFonts w:asciiTheme="minorHAnsi" w:hAnsiTheme="minorHAnsi" w:cstheme="minorHAnsi"/>
          <w:b w:val="0"/>
          <w:i/>
          <w:color w:val="auto"/>
          <w:sz w:val="22"/>
          <w:szCs w:val="22"/>
          <w:lang w:eastAsia="en-AU"/>
        </w:rPr>
        <w:t>Appletree</w:t>
      </w:r>
      <w:proofErr w:type="spellEnd"/>
      <w:r w:rsidRPr="00072706">
        <w:rPr>
          <w:rFonts w:asciiTheme="minorHAnsi" w:hAnsiTheme="minorHAnsi" w:cstheme="minorHAnsi"/>
          <w:b w:val="0"/>
          <w:i/>
          <w:color w:val="auto"/>
          <w:sz w:val="22"/>
          <w:szCs w:val="22"/>
          <w:lang w:eastAsia="en-AU"/>
        </w:rPr>
        <w:t xml:space="preserve"> Rd, Holmesville, 2286</w:t>
      </w:r>
      <w:r w:rsidRPr="00072706">
        <w:rPr>
          <w:rFonts w:asciiTheme="minorHAnsi" w:hAnsiTheme="minorHAnsi" w:cstheme="minorHAnsi"/>
          <w:b w:val="0"/>
          <w:color w:val="auto"/>
          <w:sz w:val="22"/>
          <w:szCs w:val="22"/>
          <w:lang w:eastAsia="en-AU"/>
        </w:rPr>
        <w:t xml:space="preserve">. </w:t>
      </w:r>
      <w:r w:rsidR="00AD1B5A" w:rsidRPr="00072706">
        <w:rPr>
          <w:rFonts w:asciiTheme="minorHAnsi" w:hAnsiTheme="minorHAnsi" w:cstheme="minorHAnsi"/>
          <w:b w:val="0"/>
          <w:color w:val="auto"/>
          <w:sz w:val="22"/>
          <w:szCs w:val="22"/>
          <w:lang w:eastAsia="en-AU"/>
        </w:rPr>
        <w:t>Scanned</w:t>
      </w:r>
      <w:r w:rsidRPr="00072706">
        <w:rPr>
          <w:rFonts w:asciiTheme="minorHAnsi" w:hAnsiTheme="minorHAnsi" w:cstheme="minorHAnsi"/>
          <w:b w:val="0"/>
          <w:color w:val="auto"/>
          <w:sz w:val="22"/>
          <w:szCs w:val="22"/>
          <w:lang w:eastAsia="en-AU"/>
        </w:rPr>
        <w:t xml:space="preserve"> forms </w:t>
      </w:r>
      <w:r w:rsidR="00AD1B5A" w:rsidRPr="00072706">
        <w:rPr>
          <w:rFonts w:asciiTheme="minorHAnsi" w:hAnsiTheme="minorHAnsi" w:cstheme="minorHAnsi"/>
          <w:b w:val="0"/>
          <w:color w:val="auto"/>
          <w:sz w:val="22"/>
          <w:szCs w:val="22"/>
          <w:lang w:eastAsia="en-AU"/>
        </w:rPr>
        <w:t xml:space="preserve">may be emailed to </w:t>
      </w:r>
      <w:r w:rsidR="00AD1B5A" w:rsidRPr="00072706">
        <w:rPr>
          <w:rFonts w:asciiTheme="minorHAnsi" w:hAnsiTheme="minorHAnsi" w:cstheme="minorHAnsi"/>
          <w:b w:val="0"/>
          <w:i/>
          <w:color w:val="auto"/>
          <w:sz w:val="22"/>
          <w:szCs w:val="22"/>
          <w:lang w:eastAsia="en-AU"/>
        </w:rPr>
        <w:t>westwallsenddistrictsng@gmail.com</w:t>
      </w:r>
    </w:p>
    <w:p w:rsidR="00670348" w:rsidRPr="00072706" w:rsidRDefault="00670348" w:rsidP="0006638A">
      <w:pPr>
        <w:autoSpaceDE w:val="0"/>
        <w:autoSpaceDN w:val="0"/>
        <w:adjustRightInd w:val="0"/>
        <w:ind w:left="360"/>
        <w:rPr>
          <w:rFonts w:asciiTheme="minorHAnsi" w:hAnsiTheme="minorHAnsi" w:cstheme="minorHAnsi"/>
          <w:b/>
          <w:color w:val="000000"/>
          <w:lang w:eastAsia="en-AU"/>
        </w:rPr>
      </w:pPr>
    </w:p>
    <w:p w:rsidR="00856B4E" w:rsidRPr="00B742D8" w:rsidRDefault="00856B4E" w:rsidP="00856B4E">
      <w:pPr>
        <w:autoSpaceDE w:val="0"/>
        <w:autoSpaceDN w:val="0"/>
        <w:adjustRightInd w:val="0"/>
        <w:spacing w:after="120"/>
        <w:contextualSpacing/>
        <w:rPr>
          <w:rFonts w:cs="ArialMT"/>
          <w:color w:val="000000"/>
          <w:lang w:eastAsia="en-AU"/>
        </w:rPr>
      </w:pPr>
      <w:r w:rsidRPr="00B742D8">
        <w:rPr>
          <w:rFonts w:cs="ArialMT"/>
          <w:color w:val="000000"/>
          <w:lang w:eastAsia="en-AU"/>
        </w:rPr>
        <w:t xml:space="preserve">Private garden beds are available to members </w:t>
      </w:r>
      <w:r>
        <w:rPr>
          <w:rFonts w:cs="ArialMT"/>
          <w:color w:val="000000"/>
          <w:lang w:eastAsia="en-AU"/>
        </w:rPr>
        <w:t xml:space="preserve">of the Holmesville Community Garden </w:t>
      </w:r>
      <w:r w:rsidR="00372306">
        <w:rPr>
          <w:rFonts w:cs="ArialMT"/>
          <w:color w:val="000000"/>
          <w:lang w:eastAsia="en-AU"/>
        </w:rPr>
        <w:t xml:space="preserve">(HCG) </w:t>
      </w:r>
      <w:r w:rsidRPr="00B742D8">
        <w:rPr>
          <w:rFonts w:cs="ArialMT"/>
          <w:color w:val="000000"/>
          <w:lang w:eastAsia="en-AU"/>
        </w:rPr>
        <w:t>for an additional fee.</w:t>
      </w:r>
    </w:p>
    <w:p w:rsidR="00426AC2" w:rsidRDefault="00856B4E" w:rsidP="00856B4E">
      <w:pPr>
        <w:autoSpaceDE w:val="0"/>
        <w:autoSpaceDN w:val="0"/>
        <w:adjustRightInd w:val="0"/>
        <w:rPr>
          <w:rFonts w:cs="ArialMT"/>
          <w:color w:val="000000"/>
          <w:lang w:eastAsia="en-AU"/>
        </w:rPr>
      </w:pPr>
      <w:r w:rsidRPr="00B742D8">
        <w:rPr>
          <w:rFonts w:cs="ArialMT"/>
          <w:color w:val="000000"/>
          <w:lang w:eastAsia="en-AU"/>
        </w:rPr>
        <w:t xml:space="preserve">In the event that there is more demand than </w:t>
      </w:r>
      <w:r>
        <w:rPr>
          <w:rFonts w:cs="ArialMT"/>
          <w:color w:val="000000"/>
          <w:lang w:eastAsia="en-AU"/>
        </w:rPr>
        <w:t xml:space="preserve">private </w:t>
      </w:r>
      <w:r w:rsidRPr="00B742D8">
        <w:rPr>
          <w:rFonts w:cs="ArialMT"/>
          <w:color w:val="000000"/>
          <w:lang w:eastAsia="en-AU"/>
        </w:rPr>
        <w:t xml:space="preserve">garden beds available, preference will be given to residents of West Wallsend, Holmesville, Barnsley, Killingworth,  </w:t>
      </w:r>
      <w:proofErr w:type="spellStart"/>
      <w:r w:rsidRPr="00B742D8">
        <w:rPr>
          <w:rFonts w:cs="ArialMT"/>
          <w:color w:val="000000"/>
          <w:lang w:eastAsia="en-AU"/>
        </w:rPr>
        <w:t>Seahampton</w:t>
      </w:r>
      <w:proofErr w:type="spellEnd"/>
      <w:r w:rsidRPr="00B742D8">
        <w:rPr>
          <w:rFonts w:cs="ArialMT"/>
          <w:color w:val="000000"/>
          <w:lang w:eastAsia="en-AU"/>
        </w:rPr>
        <w:t xml:space="preserve"> or </w:t>
      </w:r>
      <w:proofErr w:type="spellStart"/>
      <w:r w:rsidRPr="00B742D8">
        <w:rPr>
          <w:rFonts w:cs="ArialMT"/>
          <w:color w:val="000000"/>
          <w:lang w:eastAsia="en-AU"/>
        </w:rPr>
        <w:t>O’Donnelltown</w:t>
      </w:r>
      <w:proofErr w:type="spellEnd"/>
      <w:r w:rsidRPr="00B742D8">
        <w:rPr>
          <w:rFonts w:cs="ArialMT"/>
          <w:color w:val="000000"/>
          <w:lang w:eastAsia="en-AU"/>
        </w:rPr>
        <w:t>. Only one private garden bed is available to each household unless there are spare beds available and no waiting list. Organisations may also be allowed access to the garden and to have a private garden bed at the discretion of the WWDSNG.</w:t>
      </w:r>
    </w:p>
    <w:p w:rsidR="00856B4E" w:rsidRDefault="00856B4E" w:rsidP="00856B4E">
      <w:pPr>
        <w:autoSpaceDE w:val="0"/>
        <w:autoSpaceDN w:val="0"/>
        <w:adjustRightInd w:val="0"/>
        <w:rPr>
          <w:rFonts w:cs="ArialMT"/>
          <w:color w:val="000000"/>
          <w:lang w:eastAsia="en-AU"/>
        </w:rPr>
      </w:pPr>
      <w:r>
        <w:rPr>
          <w:rFonts w:cs="ArialMT"/>
          <w:color w:val="000000"/>
          <w:lang w:eastAsia="en-AU"/>
        </w:rPr>
        <w:t>The fee for private garden beds for 2018 is $50 per bed per year.</w:t>
      </w:r>
    </w:p>
    <w:p w:rsidR="00856B4E" w:rsidRDefault="00856B4E" w:rsidP="00856B4E">
      <w:pPr>
        <w:autoSpaceDE w:val="0"/>
        <w:autoSpaceDN w:val="0"/>
        <w:adjustRightInd w:val="0"/>
        <w:rPr>
          <w:rFonts w:cs="ArialMT"/>
          <w:color w:val="000000"/>
          <w:lang w:eastAsia="en-AU"/>
        </w:rPr>
      </w:pPr>
    </w:p>
    <w:p w:rsidR="00856B4E" w:rsidRPr="004C2782" w:rsidRDefault="00856B4E" w:rsidP="00856B4E">
      <w:pPr>
        <w:autoSpaceDE w:val="0"/>
        <w:autoSpaceDN w:val="0"/>
        <w:adjustRightInd w:val="0"/>
        <w:spacing w:after="120"/>
        <w:contextualSpacing/>
        <w:rPr>
          <w:rFonts w:cs="ArialMT"/>
          <w:color w:val="000000"/>
          <w:lang w:eastAsia="en-AU"/>
        </w:rPr>
      </w:pPr>
      <w:r w:rsidRPr="004C2782">
        <w:rPr>
          <w:rFonts w:cs="ArialMT"/>
          <w:color w:val="000000"/>
          <w:lang w:eastAsia="en-AU"/>
        </w:rPr>
        <w:t xml:space="preserve">If no private garden </w:t>
      </w:r>
      <w:r>
        <w:rPr>
          <w:rFonts w:cs="ArialMT"/>
          <w:color w:val="000000"/>
          <w:lang w:eastAsia="en-AU"/>
        </w:rPr>
        <w:t>bed</w:t>
      </w:r>
      <w:r w:rsidRPr="004C2782">
        <w:rPr>
          <w:rFonts w:cs="ArialMT"/>
          <w:color w:val="000000"/>
          <w:lang w:eastAsia="en-AU"/>
        </w:rPr>
        <w:t xml:space="preserve"> </w:t>
      </w:r>
      <w:r>
        <w:rPr>
          <w:rFonts w:cs="ArialMT"/>
          <w:color w:val="000000"/>
          <w:lang w:eastAsia="en-AU"/>
        </w:rPr>
        <w:t>is</w:t>
      </w:r>
      <w:r w:rsidRPr="004C2782">
        <w:rPr>
          <w:rFonts w:cs="ArialMT"/>
          <w:color w:val="000000"/>
          <w:lang w:eastAsia="en-AU"/>
        </w:rPr>
        <w:t xml:space="preserve"> available at the time of applying, the applicant’s name will go on a waiting list and they will be advised when a </w:t>
      </w:r>
      <w:r>
        <w:rPr>
          <w:rFonts w:cs="ArialMT"/>
          <w:color w:val="000000"/>
          <w:lang w:eastAsia="en-AU"/>
        </w:rPr>
        <w:t>garden bed</w:t>
      </w:r>
      <w:r w:rsidRPr="004C2782">
        <w:rPr>
          <w:rFonts w:cs="ArialMT"/>
          <w:color w:val="000000"/>
          <w:lang w:eastAsia="en-AU"/>
        </w:rPr>
        <w:t xml:space="preserve"> becomes available. Allocation of garden </w:t>
      </w:r>
      <w:r>
        <w:rPr>
          <w:rFonts w:cs="ArialMT"/>
          <w:color w:val="000000"/>
          <w:lang w:eastAsia="en-AU"/>
        </w:rPr>
        <w:t xml:space="preserve">beds </w:t>
      </w:r>
      <w:r w:rsidRPr="004C2782">
        <w:rPr>
          <w:rFonts w:cs="ArialMT"/>
          <w:color w:val="000000"/>
          <w:lang w:eastAsia="en-AU"/>
        </w:rPr>
        <w:t>will be based on:</w:t>
      </w:r>
    </w:p>
    <w:p w:rsidR="00856B4E" w:rsidRPr="00856B4E" w:rsidRDefault="00856B4E" w:rsidP="00856B4E">
      <w:pPr>
        <w:pStyle w:val="ListParagraph"/>
        <w:numPr>
          <w:ilvl w:val="0"/>
          <w:numId w:val="11"/>
        </w:numPr>
        <w:autoSpaceDE w:val="0"/>
        <w:autoSpaceDN w:val="0"/>
        <w:adjustRightInd w:val="0"/>
        <w:spacing w:after="120"/>
        <w:rPr>
          <w:rFonts w:cs="ArialMT"/>
          <w:color w:val="000000"/>
          <w:lang w:eastAsia="en-AU"/>
        </w:rPr>
      </w:pPr>
      <w:r w:rsidRPr="00856B4E">
        <w:rPr>
          <w:rFonts w:cs="ArialMT"/>
          <w:color w:val="000000"/>
          <w:lang w:eastAsia="en-AU"/>
        </w:rPr>
        <w:t>date of application</w:t>
      </w:r>
    </w:p>
    <w:p w:rsidR="00856B4E" w:rsidRPr="00856B4E" w:rsidRDefault="00856B4E" w:rsidP="00856B4E">
      <w:pPr>
        <w:pStyle w:val="ListParagraph"/>
        <w:numPr>
          <w:ilvl w:val="0"/>
          <w:numId w:val="11"/>
        </w:numPr>
        <w:autoSpaceDE w:val="0"/>
        <w:autoSpaceDN w:val="0"/>
        <w:adjustRightInd w:val="0"/>
        <w:spacing w:after="120"/>
        <w:rPr>
          <w:rFonts w:cs="ArialMT"/>
          <w:color w:val="000000"/>
          <w:lang w:eastAsia="en-AU"/>
        </w:rPr>
      </w:pPr>
      <w:r w:rsidRPr="00856B4E">
        <w:rPr>
          <w:rFonts w:cs="ArialMT"/>
          <w:color w:val="000000"/>
          <w:lang w:eastAsia="en-AU"/>
        </w:rPr>
        <w:t>address of the applicant</w:t>
      </w:r>
    </w:p>
    <w:p w:rsidR="00856B4E" w:rsidRPr="00856B4E" w:rsidRDefault="00856B4E" w:rsidP="00856B4E">
      <w:pPr>
        <w:pStyle w:val="ListParagraph"/>
        <w:numPr>
          <w:ilvl w:val="0"/>
          <w:numId w:val="11"/>
        </w:numPr>
        <w:autoSpaceDE w:val="0"/>
        <w:autoSpaceDN w:val="0"/>
        <w:adjustRightInd w:val="0"/>
        <w:spacing w:after="120"/>
        <w:rPr>
          <w:rFonts w:cs="ArialMT"/>
          <w:color w:val="000000"/>
          <w:lang w:eastAsia="en-AU"/>
        </w:rPr>
      </w:pPr>
      <w:r w:rsidRPr="00856B4E">
        <w:rPr>
          <w:rFonts w:cs="ArialMT"/>
          <w:color w:val="000000"/>
          <w:lang w:eastAsia="en-AU"/>
        </w:rPr>
        <w:t>physical needs of the applicant</w:t>
      </w:r>
    </w:p>
    <w:p w:rsidR="00856B4E" w:rsidRPr="00856B4E" w:rsidRDefault="00856B4E" w:rsidP="00856B4E">
      <w:pPr>
        <w:pStyle w:val="ListParagraph"/>
        <w:numPr>
          <w:ilvl w:val="0"/>
          <w:numId w:val="11"/>
        </w:numPr>
        <w:autoSpaceDE w:val="0"/>
        <w:autoSpaceDN w:val="0"/>
        <w:adjustRightInd w:val="0"/>
        <w:spacing w:after="120"/>
        <w:rPr>
          <w:rFonts w:cs="ArialMT"/>
          <w:b/>
          <w:color w:val="000000"/>
          <w:lang w:eastAsia="en-AU"/>
        </w:rPr>
      </w:pPr>
      <w:r w:rsidRPr="00856B4E">
        <w:rPr>
          <w:rFonts w:cs="ArialMT"/>
          <w:color w:val="000000"/>
          <w:lang w:eastAsia="en-AU"/>
        </w:rPr>
        <w:t>type of plants that the applicant wishes to grow</w:t>
      </w:r>
    </w:p>
    <w:p w:rsidR="00856B4E" w:rsidRDefault="00372306" w:rsidP="00856B4E">
      <w:pPr>
        <w:autoSpaceDE w:val="0"/>
        <w:autoSpaceDN w:val="0"/>
        <w:adjustRightInd w:val="0"/>
        <w:rPr>
          <w:rFonts w:cs="ArialMT"/>
          <w:color w:val="000000"/>
          <w:lang w:eastAsia="en-AU"/>
        </w:rPr>
      </w:pPr>
      <w:r>
        <w:rPr>
          <w:rFonts w:cs="ArialMT"/>
          <w:color w:val="000000"/>
          <w:lang w:eastAsia="en-AU"/>
        </w:rPr>
        <w:t>Garden beds</w:t>
      </w:r>
      <w:r w:rsidRPr="004C2782">
        <w:rPr>
          <w:rFonts w:cs="ArialMT"/>
          <w:color w:val="000000"/>
          <w:lang w:eastAsia="en-AU"/>
        </w:rPr>
        <w:t xml:space="preserve"> are allocated to the person or persons named in th</w:t>
      </w:r>
      <w:r>
        <w:rPr>
          <w:rFonts w:cs="ArialMT"/>
          <w:color w:val="000000"/>
          <w:lang w:eastAsia="en-AU"/>
        </w:rPr>
        <w:t>is application</w:t>
      </w:r>
      <w:r w:rsidRPr="004C2782">
        <w:rPr>
          <w:rFonts w:cs="ArialMT"/>
          <w:color w:val="000000"/>
          <w:lang w:eastAsia="en-AU"/>
        </w:rPr>
        <w:t xml:space="preserve">. </w:t>
      </w:r>
      <w:r>
        <w:rPr>
          <w:rFonts w:cs="ArialMT"/>
          <w:color w:val="000000"/>
          <w:lang w:eastAsia="en-AU"/>
        </w:rPr>
        <w:t>Garden bed</w:t>
      </w:r>
      <w:r w:rsidRPr="004C2782">
        <w:rPr>
          <w:rFonts w:cs="ArialMT"/>
          <w:color w:val="000000"/>
          <w:lang w:eastAsia="en-AU"/>
        </w:rPr>
        <w:t xml:space="preserve">s are not transferable without the permission of the WWDSNG. Gardeners cannot give their </w:t>
      </w:r>
      <w:r>
        <w:rPr>
          <w:rFonts w:cs="ArialMT"/>
          <w:color w:val="000000"/>
          <w:lang w:eastAsia="en-AU"/>
        </w:rPr>
        <w:t>garden bed</w:t>
      </w:r>
      <w:r w:rsidRPr="004C2782">
        <w:rPr>
          <w:rFonts w:cs="ArialMT"/>
          <w:color w:val="000000"/>
          <w:lang w:eastAsia="en-AU"/>
        </w:rPr>
        <w:t xml:space="preserve"> to another person. If a gardener no longer wishes to maintain their private </w:t>
      </w:r>
      <w:r>
        <w:rPr>
          <w:rFonts w:cs="ArialMT"/>
          <w:color w:val="000000"/>
          <w:lang w:eastAsia="en-AU"/>
        </w:rPr>
        <w:t>garden bed</w:t>
      </w:r>
      <w:r w:rsidRPr="004C2782">
        <w:rPr>
          <w:rFonts w:cs="ArialMT"/>
          <w:color w:val="000000"/>
          <w:lang w:eastAsia="en-AU"/>
        </w:rPr>
        <w:t xml:space="preserve"> they must advise the WWDSNG. The </w:t>
      </w:r>
      <w:r>
        <w:rPr>
          <w:rFonts w:cs="ArialMT"/>
          <w:color w:val="000000"/>
          <w:lang w:eastAsia="en-AU"/>
        </w:rPr>
        <w:t>garden bed</w:t>
      </w:r>
      <w:r w:rsidRPr="004C2782">
        <w:rPr>
          <w:rFonts w:cs="ArialMT"/>
          <w:color w:val="000000"/>
          <w:lang w:eastAsia="en-AU"/>
        </w:rPr>
        <w:t xml:space="preserve"> will then be reallocated to someone who is on the waiting list.</w:t>
      </w:r>
      <w:r>
        <w:rPr>
          <w:rFonts w:cs="ArialMT"/>
          <w:color w:val="000000"/>
          <w:lang w:eastAsia="en-AU"/>
        </w:rPr>
        <w:t xml:space="preserve"> There is no refund for forfeited garden beds.</w:t>
      </w:r>
    </w:p>
    <w:p w:rsidR="00372306" w:rsidRDefault="00372306" w:rsidP="00856B4E">
      <w:pPr>
        <w:autoSpaceDE w:val="0"/>
        <w:autoSpaceDN w:val="0"/>
        <w:adjustRightInd w:val="0"/>
        <w:rPr>
          <w:rFonts w:asciiTheme="minorHAnsi" w:hAnsiTheme="minorHAnsi" w:cstheme="minorHAnsi"/>
          <w:color w:val="000000"/>
          <w:lang w:eastAsia="en-AU"/>
        </w:rPr>
      </w:pPr>
    </w:p>
    <w:p w:rsidR="00372306" w:rsidRPr="00372306" w:rsidRDefault="00372306" w:rsidP="00372306">
      <w:pPr>
        <w:autoSpaceDE w:val="0"/>
        <w:autoSpaceDN w:val="0"/>
        <w:adjustRightInd w:val="0"/>
        <w:spacing w:after="120"/>
        <w:contextualSpacing/>
        <w:rPr>
          <w:rFonts w:cs="ArialMT"/>
          <w:b/>
          <w:color w:val="000000"/>
          <w:sz w:val="24"/>
          <w:lang w:eastAsia="en-AU"/>
        </w:rPr>
      </w:pPr>
      <w:r w:rsidRPr="00372306">
        <w:rPr>
          <w:rFonts w:cs="ArialMT"/>
          <w:b/>
          <w:color w:val="000000"/>
          <w:sz w:val="24"/>
          <w:lang w:eastAsia="en-AU"/>
        </w:rPr>
        <w:t>RESPONSIBILITIES OF GARDENERS FOR THEIR OWN GARDEN BEDS</w:t>
      </w:r>
    </w:p>
    <w:p w:rsidR="00372306" w:rsidRDefault="00372306" w:rsidP="00372306">
      <w:pPr>
        <w:autoSpaceDE w:val="0"/>
        <w:autoSpaceDN w:val="0"/>
        <w:adjustRightInd w:val="0"/>
        <w:spacing w:after="120"/>
        <w:contextualSpacing/>
        <w:rPr>
          <w:rFonts w:cs="ArialMT"/>
          <w:b/>
          <w:color w:val="000000"/>
          <w:lang w:eastAsia="en-AU"/>
        </w:rPr>
      </w:pPr>
    </w:p>
    <w:p w:rsidR="00372306" w:rsidRPr="004C2782" w:rsidRDefault="00372306" w:rsidP="00372306">
      <w:pPr>
        <w:autoSpaceDE w:val="0"/>
        <w:autoSpaceDN w:val="0"/>
        <w:adjustRightInd w:val="0"/>
        <w:spacing w:after="120"/>
        <w:contextualSpacing/>
        <w:rPr>
          <w:rFonts w:cs="ArialMT"/>
          <w:b/>
          <w:color w:val="000000"/>
          <w:lang w:eastAsia="en-AU"/>
        </w:rPr>
      </w:pPr>
      <w:r w:rsidRPr="004C2782">
        <w:rPr>
          <w:rFonts w:cs="ArialMT"/>
          <w:b/>
          <w:color w:val="000000"/>
          <w:lang w:eastAsia="en-AU"/>
        </w:rPr>
        <w:t xml:space="preserve"> General maintenance of </w:t>
      </w:r>
      <w:r>
        <w:rPr>
          <w:rFonts w:cs="ArialMT"/>
          <w:b/>
          <w:color w:val="000000"/>
          <w:lang w:eastAsia="en-AU"/>
        </w:rPr>
        <w:t>garden bed</w:t>
      </w:r>
      <w:r w:rsidRPr="004C2782">
        <w:rPr>
          <w:rFonts w:cs="ArialMT"/>
          <w:b/>
          <w:color w:val="000000"/>
          <w:lang w:eastAsia="en-AU"/>
        </w:rPr>
        <w:t>s</w:t>
      </w:r>
      <w:r w:rsidRPr="004C2782">
        <w:rPr>
          <w:rFonts w:cs="ArialMT"/>
          <w:b/>
          <w:color w:val="000000"/>
          <w:lang w:eastAsia="en-AU"/>
        </w:rPr>
        <w:br/>
      </w:r>
      <w:r w:rsidRPr="004C2782">
        <w:rPr>
          <w:rFonts w:cs="ArialMT"/>
          <w:color w:val="000000"/>
          <w:lang w:eastAsia="en-AU"/>
        </w:rPr>
        <w:t xml:space="preserve">Gardeners are responsible for the care and maintenance of their individual </w:t>
      </w:r>
      <w:r>
        <w:rPr>
          <w:rFonts w:cs="ArialMT"/>
          <w:color w:val="000000"/>
          <w:lang w:eastAsia="en-AU"/>
        </w:rPr>
        <w:t xml:space="preserve">garden </w:t>
      </w:r>
      <w:r w:rsidRPr="004C2782">
        <w:rPr>
          <w:rFonts w:cs="ArialMT"/>
          <w:color w:val="000000"/>
          <w:lang w:eastAsia="en-AU"/>
        </w:rPr>
        <w:t xml:space="preserve">throughout the year, even during the winter months. It is the responsibility of gardeners to maintain their </w:t>
      </w:r>
      <w:r>
        <w:rPr>
          <w:rFonts w:cs="ArialMT"/>
          <w:color w:val="000000"/>
          <w:lang w:eastAsia="en-AU"/>
        </w:rPr>
        <w:t>garden bed</w:t>
      </w:r>
      <w:r w:rsidRPr="004C2782">
        <w:rPr>
          <w:rFonts w:cs="ArialMT"/>
          <w:color w:val="000000"/>
          <w:lang w:eastAsia="en-AU"/>
        </w:rPr>
        <w:t xml:space="preserve"> and the </w:t>
      </w:r>
      <w:r>
        <w:rPr>
          <w:rFonts w:cs="ArialMT"/>
          <w:color w:val="000000"/>
          <w:lang w:eastAsia="en-AU"/>
        </w:rPr>
        <w:t>surrounding</w:t>
      </w:r>
      <w:r w:rsidRPr="004C2782">
        <w:rPr>
          <w:rFonts w:cs="ArialMT"/>
          <w:color w:val="000000"/>
          <w:lang w:eastAsia="en-AU"/>
        </w:rPr>
        <w:t xml:space="preserve">, keeping it free of weeds, rubbish and any items that may be obstructing the pathways. Mulching of </w:t>
      </w:r>
      <w:r>
        <w:rPr>
          <w:rFonts w:cs="ArialMT"/>
          <w:color w:val="000000"/>
          <w:lang w:eastAsia="en-AU"/>
        </w:rPr>
        <w:t>garden bed</w:t>
      </w:r>
      <w:r w:rsidRPr="004C2782">
        <w:rPr>
          <w:rFonts w:cs="ArialMT"/>
          <w:color w:val="000000"/>
          <w:lang w:eastAsia="en-AU"/>
        </w:rPr>
        <w:t>s is strongly encouraged to control weed growth.</w:t>
      </w:r>
      <w:r w:rsidRPr="004C2782">
        <w:rPr>
          <w:rFonts w:cs="ArialMT"/>
          <w:color w:val="000000"/>
          <w:lang w:eastAsia="en-AU"/>
        </w:rPr>
        <w:br/>
        <w:t xml:space="preserve">If a gardener is unable to tend a </w:t>
      </w:r>
      <w:r>
        <w:rPr>
          <w:rFonts w:cs="ArialMT"/>
          <w:color w:val="000000"/>
          <w:lang w:eastAsia="en-AU"/>
        </w:rPr>
        <w:t>garden bed</w:t>
      </w:r>
      <w:r w:rsidRPr="004C2782">
        <w:rPr>
          <w:rFonts w:cs="ArialMT"/>
          <w:color w:val="000000"/>
          <w:lang w:eastAsia="en-AU"/>
        </w:rPr>
        <w:t xml:space="preserve"> for two months or more, they must discuss their situation with the WWDSNG.</w:t>
      </w:r>
    </w:p>
    <w:p w:rsidR="00372306" w:rsidRPr="004C2782" w:rsidRDefault="00372306" w:rsidP="00372306">
      <w:pPr>
        <w:autoSpaceDE w:val="0"/>
        <w:autoSpaceDN w:val="0"/>
        <w:adjustRightInd w:val="0"/>
        <w:spacing w:after="120"/>
        <w:contextualSpacing/>
        <w:rPr>
          <w:rFonts w:cs="ArialMT"/>
          <w:b/>
          <w:color w:val="000000"/>
          <w:lang w:eastAsia="en-AU"/>
        </w:rPr>
      </w:pPr>
      <w:r w:rsidRPr="004C2782">
        <w:rPr>
          <w:rFonts w:cs="ArialMT"/>
          <w:b/>
          <w:color w:val="000000"/>
          <w:lang w:eastAsia="en-AU"/>
        </w:rPr>
        <w:t>Climbing plants</w:t>
      </w:r>
      <w:r w:rsidRPr="004C2782">
        <w:rPr>
          <w:rFonts w:cs="ArialMT"/>
          <w:b/>
          <w:color w:val="000000"/>
          <w:lang w:eastAsia="en-AU"/>
        </w:rPr>
        <w:br/>
      </w:r>
      <w:r w:rsidRPr="004C2782">
        <w:rPr>
          <w:rFonts w:cs="ArialMT"/>
          <w:color w:val="000000"/>
          <w:lang w:eastAsia="en-AU"/>
        </w:rPr>
        <w:t xml:space="preserve">Members should use stakes for climbing plants such as tomatoes and beans. If members wish to store stakes when not in use, they should be bundled at one end of the </w:t>
      </w:r>
      <w:r>
        <w:rPr>
          <w:rFonts w:cs="ArialMT"/>
          <w:color w:val="000000"/>
          <w:lang w:eastAsia="en-AU"/>
        </w:rPr>
        <w:t>garden bed</w:t>
      </w:r>
      <w:r w:rsidRPr="004C2782">
        <w:rPr>
          <w:rFonts w:cs="ArialMT"/>
          <w:color w:val="000000"/>
          <w:lang w:eastAsia="en-AU"/>
        </w:rPr>
        <w:t xml:space="preserve"> without obstructing pathways.</w:t>
      </w:r>
    </w:p>
    <w:p w:rsidR="00372306" w:rsidRDefault="00372306" w:rsidP="00372306">
      <w:pPr>
        <w:autoSpaceDE w:val="0"/>
        <w:autoSpaceDN w:val="0"/>
        <w:adjustRightInd w:val="0"/>
        <w:spacing w:after="120"/>
        <w:contextualSpacing/>
        <w:rPr>
          <w:rFonts w:cs="ArialMT"/>
          <w:b/>
          <w:color w:val="000000"/>
          <w:lang w:eastAsia="en-AU"/>
        </w:rPr>
      </w:pPr>
      <w:r>
        <w:rPr>
          <w:rFonts w:cs="ArialMT"/>
          <w:b/>
          <w:color w:val="000000"/>
          <w:lang w:eastAsia="en-AU"/>
        </w:rPr>
        <w:t>Garden bed</w:t>
      </w:r>
      <w:r w:rsidRPr="004C2782">
        <w:rPr>
          <w:rFonts w:cs="ArialMT"/>
          <w:b/>
          <w:color w:val="000000"/>
          <w:lang w:eastAsia="en-AU"/>
        </w:rPr>
        <w:t xml:space="preserve"> boundary fences</w:t>
      </w:r>
      <w:r w:rsidRPr="004C2782">
        <w:rPr>
          <w:rFonts w:cs="ArialMT"/>
          <w:b/>
          <w:color w:val="000000"/>
          <w:lang w:eastAsia="en-AU"/>
        </w:rPr>
        <w:br/>
      </w:r>
      <w:r w:rsidRPr="004C2782">
        <w:rPr>
          <w:rFonts w:cs="ArialMT"/>
          <w:color w:val="000000"/>
          <w:lang w:eastAsia="en-AU"/>
        </w:rPr>
        <w:t xml:space="preserve">Members who want a boundary fence around their </w:t>
      </w:r>
      <w:r>
        <w:rPr>
          <w:rFonts w:cs="ArialMT"/>
          <w:color w:val="000000"/>
          <w:lang w:eastAsia="en-AU"/>
        </w:rPr>
        <w:t>garden bed</w:t>
      </w:r>
      <w:r w:rsidRPr="004C2782">
        <w:rPr>
          <w:rFonts w:cs="ArialMT"/>
          <w:color w:val="000000"/>
          <w:lang w:eastAsia="en-AU"/>
        </w:rPr>
        <w:t xml:space="preserve"> may do so using wire mesh to a </w:t>
      </w:r>
      <w:r w:rsidRPr="001F2246">
        <w:rPr>
          <w:rFonts w:cs="ArialMT"/>
          <w:color w:val="000000"/>
          <w:lang w:eastAsia="en-AU"/>
        </w:rPr>
        <w:t>height of no more than one (1) metre.</w:t>
      </w:r>
    </w:p>
    <w:p w:rsidR="00372306" w:rsidRPr="001F2246" w:rsidRDefault="00372306" w:rsidP="00372306">
      <w:pPr>
        <w:autoSpaceDE w:val="0"/>
        <w:autoSpaceDN w:val="0"/>
        <w:adjustRightInd w:val="0"/>
        <w:spacing w:after="120"/>
        <w:contextualSpacing/>
        <w:rPr>
          <w:rFonts w:cs="ArialMT"/>
          <w:b/>
          <w:color w:val="000000"/>
          <w:lang w:eastAsia="en-AU"/>
        </w:rPr>
      </w:pPr>
      <w:r w:rsidRPr="001F2246">
        <w:rPr>
          <w:rFonts w:cs="ArialMT"/>
          <w:b/>
          <w:color w:val="000000"/>
          <w:lang w:eastAsia="en-AU"/>
        </w:rPr>
        <w:t>Building and other materials</w:t>
      </w:r>
      <w:r w:rsidRPr="001F2246">
        <w:rPr>
          <w:rFonts w:cs="ArialMT"/>
          <w:b/>
          <w:color w:val="000000"/>
          <w:lang w:eastAsia="en-AU"/>
        </w:rPr>
        <w:br/>
      </w:r>
      <w:r w:rsidRPr="001F2246">
        <w:rPr>
          <w:rFonts w:cs="ArialMT"/>
          <w:color w:val="000000"/>
          <w:lang w:eastAsia="en-AU"/>
        </w:rPr>
        <w:t>Permanent structures must not be built on garden beds or on vacant areas of the HCG. Members cannot use the HCG to store building or other materials.</w:t>
      </w:r>
    </w:p>
    <w:p w:rsidR="00372306" w:rsidRPr="001F2246" w:rsidRDefault="00372306" w:rsidP="00372306">
      <w:pPr>
        <w:autoSpaceDE w:val="0"/>
        <w:autoSpaceDN w:val="0"/>
        <w:adjustRightInd w:val="0"/>
        <w:spacing w:after="120"/>
        <w:contextualSpacing/>
        <w:rPr>
          <w:rFonts w:cs="ArialMT"/>
          <w:b/>
          <w:color w:val="000000"/>
          <w:lang w:eastAsia="en-AU"/>
        </w:rPr>
      </w:pPr>
      <w:r w:rsidRPr="001F2246">
        <w:rPr>
          <w:rFonts w:cs="ArialMT"/>
          <w:b/>
          <w:color w:val="000000"/>
          <w:lang w:eastAsia="en-AU"/>
        </w:rPr>
        <w:t>Additional planting space</w:t>
      </w:r>
      <w:r w:rsidRPr="001F2246">
        <w:rPr>
          <w:rFonts w:cs="ArialMT"/>
          <w:b/>
          <w:color w:val="000000"/>
          <w:lang w:eastAsia="en-AU"/>
        </w:rPr>
        <w:br/>
      </w:r>
      <w:r w:rsidRPr="001F2246">
        <w:rPr>
          <w:rFonts w:cs="ArialMT"/>
          <w:color w:val="000000"/>
          <w:lang w:eastAsia="en-AU"/>
        </w:rPr>
        <w:t xml:space="preserve">Members who want planting space in addition to their allocated garden bed e.g. polystyrene boxes, planter boxes and containers, must seek permission to do so from the WWDSNG. There is a restriction on the </w:t>
      </w:r>
      <w:r w:rsidRPr="001F2246">
        <w:rPr>
          <w:rFonts w:cs="ArialMT"/>
          <w:color w:val="000000"/>
          <w:lang w:eastAsia="en-AU"/>
        </w:rPr>
        <w:lastRenderedPageBreak/>
        <w:t>number of polystyrene boxes permitted depending on space and safety issues in the garden. Once permission is granted gardeners are asked to put their garden bed number on their boxes so that they can be identified. Those gardeners exceeding the permitted number will be asked to remove their boxes from the garden.</w:t>
      </w:r>
    </w:p>
    <w:p w:rsidR="00372306" w:rsidRPr="004C2782" w:rsidRDefault="00372306" w:rsidP="00372306">
      <w:pPr>
        <w:autoSpaceDE w:val="0"/>
        <w:autoSpaceDN w:val="0"/>
        <w:adjustRightInd w:val="0"/>
        <w:spacing w:after="120"/>
        <w:contextualSpacing/>
        <w:rPr>
          <w:rFonts w:cs="ArialMT"/>
          <w:b/>
          <w:color w:val="000000"/>
          <w:lang w:eastAsia="en-AU"/>
        </w:rPr>
      </w:pPr>
      <w:r w:rsidRPr="004C2782">
        <w:rPr>
          <w:rFonts w:cs="ArialMT"/>
          <w:b/>
          <w:color w:val="000000"/>
          <w:lang w:eastAsia="en-AU"/>
        </w:rPr>
        <w:t>Types of plants</w:t>
      </w:r>
      <w:r w:rsidRPr="004C2782">
        <w:rPr>
          <w:rFonts w:cs="ArialMT"/>
          <w:b/>
          <w:color w:val="000000"/>
          <w:lang w:eastAsia="en-AU"/>
        </w:rPr>
        <w:br/>
      </w:r>
      <w:r w:rsidRPr="004C2782">
        <w:rPr>
          <w:rFonts w:cs="ArialMT"/>
          <w:color w:val="000000"/>
          <w:lang w:eastAsia="en-AU"/>
        </w:rPr>
        <w:t xml:space="preserve">HCG </w:t>
      </w:r>
      <w:r>
        <w:rPr>
          <w:rFonts w:cs="ArialMT"/>
          <w:color w:val="000000"/>
          <w:lang w:eastAsia="en-AU"/>
        </w:rPr>
        <w:t>garden bed</w:t>
      </w:r>
      <w:r w:rsidRPr="004C2782">
        <w:rPr>
          <w:rFonts w:cs="ArialMT"/>
          <w:color w:val="000000"/>
          <w:lang w:eastAsia="en-AU"/>
        </w:rPr>
        <w:t xml:space="preserve">s are for growing herbs, flowers and vegetables. Trees and large permanent shrubs are not suitable as they may block sun to other </w:t>
      </w:r>
      <w:r>
        <w:rPr>
          <w:rFonts w:cs="ArialMT"/>
          <w:color w:val="000000"/>
          <w:lang w:eastAsia="en-AU"/>
        </w:rPr>
        <w:t xml:space="preserve">garden </w:t>
      </w:r>
      <w:r w:rsidRPr="004C2782">
        <w:rPr>
          <w:rFonts w:cs="ArialMT"/>
          <w:color w:val="000000"/>
          <w:lang w:eastAsia="en-AU"/>
        </w:rPr>
        <w:t xml:space="preserve">beds. However, it may be possible to allocate a garden </w:t>
      </w:r>
      <w:r>
        <w:rPr>
          <w:rFonts w:cs="ArialMT"/>
          <w:color w:val="000000"/>
          <w:lang w:eastAsia="en-AU"/>
        </w:rPr>
        <w:t>bed</w:t>
      </w:r>
      <w:r w:rsidRPr="004C2782">
        <w:rPr>
          <w:rFonts w:cs="ArialMT"/>
          <w:color w:val="000000"/>
          <w:lang w:eastAsia="en-AU"/>
        </w:rPr>
        <w:t xml:space="preserve"> that does not shade or affect nearby beds. Members who wish to grow large plants must advise WWDSNG before </w:t>
      </w:r>
      <w:r>
        <w:rPr>
          <w:rFonts w:cs="ArialMT"/>
          <w:color w:val="000000"/>
          <w:lang w:eastAsia="en-AU"/>
        </w:rPr>
        <w:t>garden bed</w:t>
      </w:r>
      <w:r w:rsidRPr="004C2782">
        <w:rPr>
          <w:rFonts w:cs="ArialMT"/>
          <w:color w:val="000000"/>
          <w:lang w:eastAsia="en-AU"/>
        </w:rPr>
        <w:t>s are allocated.</w:t>
      </w:r>
    </w:p>
    <w:p w:rsidR="00372306" w:rsidRPr="004C2782" w:rsidRDefault="00372306" w:rsidP="00372306">
      <w:pPr>
        <w:autoSpaceDE w:val="0"/>
        <w:autoSpaceDN w:val="0"/>
        <w:adjustRightInd w:val="0"/>
        <w:spacing w:after="120"/>
        <w:contextualSpacing/>
        <w:rPr>
          <w:rFonts w:cs="ArialMT"/>
          <w:b/>
          <w:color w:val="000000"/>
          <w:lang w:eastAsia="en-AU"/>
        </w:rPr>
      </w:pPr>
      <w:r w:rsidRPr="004C2782">
        <w:rPr>
          <w:rFonts w:cs="ArialMT"/>
          <w:b/>
          <w:color w:val="000000"/>
          <w:lang w:eastAsia="en-AU"/>
        </w:rPr>
        <w:t>Soil</w:t>
      </w:r>
      <w:r w:rsidRPr="004C2782">
        <w:rPr>
          <w:rFonts w:cs="ArialMT"/>
          <w:b/>
          <w:color w:val="000000"/>
          <w:lang w:eastAsia="en-AU"/>
        </w:rPr>
        <w:br/>
      </w:r>
      <w:r w:rsidRPr="004C2782">
        <w:rPr>
          <w:rFonts w:cs="ArialMT"/>
          <w:color w:val="000000"/>
          <w:lang w:eastAsia="en-AU"/>
        </w:rPr>
        <w:t xml:space="preserve">Gardeners are responsible for improving the condition of the soil in their garden </w:t>
      </w:r>
      <w:r>
        <w:rPr>
          <w:rFonts w:cs="ArialMT"/>
          <w:color w:val="000000"/>
          <w:lang w:eastAsia="en-AU"/>
        </w:rPr>
        <w:t>bed</w:t>
      </w:r>
      <w:r w:rsidRPr="004C2782">
        <w:rPr>
          <w:rFonts w:cs="ArialMT"/>
          <w:color w:val="000000"/>
          <w:lang w:eastAsia="en-AU"/>
        </w:rPr>
        <w:t xml:space="preserve">. It is important that nutrients are put back into the soil after every season as plants use up the nutrients in the soil as they grow. This can be done by adding manure, compost and mulch. When a gardener hands back (forfeits) their </w:t>
      </w:r>
      <w:r>
        <w:rPr>
          <w:rFonts w:cs="ArialMT"/>
          <w:color w:val="000000"/>
          <w:lang w:eastAsia="en-AU"/>
        </w:rPr>
        <w:t>garden bed</w:t>
      </w:r>
      <w:r w:rsidRPr="004C2782">
        <w:rPr>
          <w:rFonts w:cs="ArialMT"/>
          <w:color w:val="000000"/>
          <w:lang w:eastAsia="en-AU"/>
        </w:rPr>
        <w:t xml:space="preserve">, under no circumstances are they permitted to remove any soil from their </w:t>
      </w:r>
      <w:r>
        <w:rPr>
          <w:rFonts w:cs="ArialMT"/>
          <w:color w:val="000000"/>
          <w:lang w:eastAsia="en-AU"/>
        </w:rPr>
        <w:t>garden bed</w:t>
      </w:r>
      <w:r w:rsidRPr="004C2782">
        <w:rPr>
          <w:rFonts w:cs="ArialMT"/>
          <w:color w:val="000000"/>
          <w:lang w:eastAsia="en-AU"/>
        </w:rPr>
        <w:t>.</w:t>
      </w:r>
      <w:r w:rsidRPr="004C2782">
        <w:rPr>
          <w:rFonts w:cs="ArialMT"/>
          <w:b/>
          <w:color w:val="000000"/>
          <w:lang w:eastAsia="en-AU"/>
        </w:rPr>
        <w:t xml:space="preserve"> </w:t>
      </w:r>
    </w:p>
    <w:p w:rsidR="00372306" w:rsidRPr="004C2782" w:rsidRDefault="00372306" w:rsidP="00372306">
      <w:pPr>
        <w:autoSpaceDE w:val="0"/>
        <w:autoSpaceDN w:val="0"/>
        <w:adjustRightInd w:val="0"/>
        <w:spacing w:after="120"/>
        <w:contextualSpacing/>
        <w:rPr>
          <w:rFonts w:cs="ArialMT"/>
          <w:b/>
          <w:color w:val="000000"/>
          <w:lang w:eastAsia="en-AU"/>
        </w:rPr>
      </w:pPr>
      <w:r w:rsidRPr="004C2782">
        <w:rPr>
          <w:rFonts w:cs="ArialMT"/>
          <w:b/>
          <w:color w:val="000000"/>
          <w:lang w:eastAsia="en-AU"/>
        </w:rPr>
        <w:t>Sale of Garden Produce</w:t>
      </w:r>
      <w:r w:rsidRPr="004C2782">
        <w:rPr>
          <w:rFonts w:cs="ArialMT"/>
          <w:b/>
          <w:color w:val="000000"/>
          <w:lang w:eastAsia="en-AU"/>
        </w:rPr>
        <w:br/>
      </w:r>
      <w:r>
        <w:rPr>
          <w:rFonts w:cs="ArialMT"/>
          <w:color w:val="000000"/>
          <w:lang w:eastAsia="en-AU"/>
        </w:rPr>
        <w:t>Private garden bed</w:t>
      </w:r>
      <w:r w:rsidRPr="004C2782">
        <w:rPr>
          <w:rFonts w:cs="ArialMT"/>
          <w:color w:val="000000"/>
          <w:lang w:eastAsia="en-AU"/>
        </w:rPr>
        <w:t xml:space="preserve">s </w:t>
      </w:r>
      <w:proofErr w:type="gramStart"/>
      <w:r w:rsidRPr="004C2782">
        <w:rPr>
          <w:rFonts w:cs="ArialMT"/>
          <w:color w:val="000000"/>
          <w:lang w:eastAsia="en-AU"/>
        </w:rPr>
        <w:t>are</w:t>
      </w:r>
      <w:proofErr w:type="gramEnd"/>
      <w:r w:rsidRPr="004C2782">
        <w:rPr>
          <w:rFonts w:cs="ArialMT"/>
          <w:color w:val="000000"/>
          <w:lang w:eastAsia="en-AU"/>
        </w:rPr>
        <w:t xml:space="preserve"> available for personal use only. Gardeners are not permitted to sell plants that have been grown in the HCG</w:t>
      </w:r>
      <w:r>
        <w:rPr>
          <w:rFonts w:cs="ArialMT"/>
          <w:color w:val="000000"/>
          <w:lang w:eastAsia="en-AU"/>
        </w:rPr>
        <w:t>.</w:t>
      </w:r>
      <w:r w:rsidRPr="004C2782">
        <w:rPr>
          <w:rFonts w:cs="ArialMT"/>
          <w:color w:val="000000"/>
          <w:lang w:eastAsia="en-AU"/>
        </w:rPr>
        <w:t xml:space="preserve"> The use of HCG </w:t>
      </w:r>
      <w:r>
        <w:rPr>
          <w:rFonts w:cs="ArialMT"/>
          <w:color w:val="000000"/>
          <w:lang w:eastAsia="en-AU"/>
        </w:rPr>
        <w:t xml:space="preserve">garden beds </w:t>
      </w:r>
      <w:r w:rsidRPr="004C2782">
        <w:rPr>
          <w:rFonts w:cs="ArialMT"/>
          <w:color w:val="000000"/>
          <w:lang w:eastAsia="en-AU"/>
        </w:rPr>
        <w:t>for growing plants commercially is not permitted. Gardeners are encouraged to swap any excess produce with the garden community.</w:t>
      </w:r>
      <w:r>
        <w:rPr>
          <w:rFonts w:cs="ArialMT"/>
          <w:color w:val="000000"/>
          <w:lang w:eastAsia="en-AU"/>
        </w:rPr>
        <w:t xml:space="preserve"> Produce from communal garden beds may be sold for authorised garden fund-raising activities.</w:t>
      </w:r>
    </w:p>
    <w:p w:rsidR="00372306" w:rsidRPr="004C2782" w:rsidRDefault="00372306" w:rsidP="00372306">
      <w:pPr>
        <w:autoSpaceDE w:val="0"/>
        <w:autoSpaceDN w:val="0"/>
        <w:adjustRightInd w:val="0"/>
        <w:spacing w:after="120"/>
        <w:contextualSpacing/>
        <w:rPr>
          <w:rFonts w:cs="ArialMT"/>
          <w:color w:val="000000"/>
          <w:lang w:eastAsia="en-AU"/>
        </w:rPr>
      </w:pPr>
      <w:r>
        <w:rPr>
          <w:rFonts w:cs="ArialMT"/>
          <w:b/>
          <w:color w:val="000000"/>
          <w:lang w:eastAsia="en-AU"/>
        </w:rPr>
        <w:t>Change of Circumstances</w:t>
      </w:r>
      <w:r w:rsidRPr="004C2782">
        <w:rPr>
          <w:rFonts w:cs="ArialMT"/>
          <w:b/>
          <w:color w:val="000000"/>
          <w:lang w:eastAsia="en-AU"/>
        </w:rPr>
        <w:br/>
      </w:r>
      <w:r w:rsidRPr="004C2782">
        <w:rPr>
          <w:rFonts w:cs="ArialMT"/>
          <w:color w:val="000000"/>
          <w:lang w:eastAsia="en-AU"/>
        </w:rPr>
        <w:t>Gardeners must advise the WWDSNG of:</w:t>
      </w:r>
    </w:p>
    <w:p w:rsidR="00372306" w:rsidRPr="00372306" w:rsidRDefault="00372306" w:rsidP="00372306">
      <w:pPr>
        <w:pStyle w:val="ListParagraph"/>
        <w:numPr>
          <w:ilvl w:val="0"/>
          <w:numId w:val="13"/>
        </w:numPr>
        <w:autoSpaceDE w:val="0"/>
        <w:autoSpaceDN w:val="0"/>
        <w:adjustRightInd w:val="0"/>
        <w:spacing w:after="120"/>
        <w:rPr>
          <w:rFonts w:cs="ArialMT"/>
          <w:color w:val="000000"/>
          <w:lang w:eastAsia="en-AU"/>
        </w:rPr>
      </w:pPr>
      <w:r w:rsidRPr="00372306">
        <w:rPr>
          <w:rFonts w:cs="ArialMT"/>
          <w:color w:val="000000"/>
          <w:lang w:eastAsia="en-AU"/>
        </w:rPr>
        <w:t>Any change in their contact details.</w:t>
      </w:r>
    </w:p>
    <w:p w:rsidR="00372306" w:rsidRPr="00372306" w:rsidRDefault="00372306" w:rsidP="00372306">
      <w:pPr>
        <w:pStyle w:val="ListParagraph"/>
        <w:numPr>
          <w:ilvl w:val="0"/>
          <w:numId w:val="13"/>
        </w:numPr>
        <w:autoSpaceDE w:val="0"/>
        <w:autoSpaceDN w:val="0"/>
        <w:adjustRightInd w:val="0"/>
        <w:spacing w:after="120"/>
        <w:rPr>
          <w:rFonts w:cs="ArialMT"/>
          <w:color w:val="000000"/>
          <w:lang w:eastAsia="en-AU"/>
        </w:rPr>
      </w:pPr>
      <w:r w:rsidRPr="00372306">
        <w:rPr>
          <w:rFonts w:cs="ArialMT"/>
          <w:color w:val="000000"/>
          <w:lang w:eastAsia="en-AU"/>
        </w:rPr>
        <w:t>If they are no longer eligible to keep their private garden bed.</w:t>
      </w:r>
    </w:p>
    <w:p w:rsidR="00372306" w:rsidRPr="00272CC5" w:rsidRDefault="00372306" w:rsidP="00372306">
      <w:pPr>
        <w:pStyle w:val="ListParagraph"/>
        <w:numPr>
          <w:ilvl w:val="0"/>
          <w:numId w:val="13"/>
        </w:numPr>
        <w:autoSpaceDE w:val="0"/>
        <w:autoSpaceDN w:val="0"/>
        <w:adjustRightInd w:val="0"/>
        <w:spacing w:after="120"/>
        <w:rPr>
          <w:rFonts w:cs="ArialMT"/>
          <w:b/>
          <w:color w:val="000000"/>
          <w:lang w:eastAsia="en-AU"/>
        </w:rPr>
      </w:pPr>
      <w:r w:rsidRPr="00372306">
        <w:rPr>
          <w:rFonts w:cs="ArialMT"/>
          <w:color w:val="000000"/>
          <w:lang w:eastAsia="en-AU"/>
        </w:rPr>
        <w:t>If they are unable to tend their private garden bed for two (2) months or more.</w:t>
      </w:r>
    </w:p>
    <w:p w:rsidR="007613ED" w:rsidRDefault="007613ED" w:rsidP="00272CC5">
      <w:pPr>
        <w:autoSpaceDE w:val="0"/>
        <w:autoSpaceDN w:val="0"/>
        <w:adjustRightInd w:val="0"/>
        <w:rPr>
          <w:rFonts w:asciiTheme="minorHAnsi" w:hAnsiTheme="minorHAnsi" w:cstheme="minorHAnsi"/>
          <w:color w:val="000000"/>
          <w:sz w:val="16"/>
          <w:szCs w:val="16"/>
          <w:lang w:eastAsia="en-AU"/>
        </w:rPr>
      </w:pPr>
      <w:r>
        <w:rPr>
          <w:rFonts w:asciiTheme="minorHAnsi" w:hAnsiTheme="minorHAnsi" w:cstheme="minorHAnsi"/>
          <w:color w:val="000000"/>
          <w:sz w:val="16"/>
          <w:szCs w:val="16"/>
          <w:lang w:eastAsia="en-AU"/>
        </w:rPr>
        <w:t>____________________________________________________________________________________________________________________</w:t>
      </w:r>
    </w:p>
    <w:p w:rsidR="00272CC5" w:rsidRPr="00272CC5" w:rsidRDefault="00272CC5" w:rsidP="00272CC5">
      <w:pPr>
        <w:autoSpaceDE w:val="0"/>
        <w:autoSpaceDN w:val="0"/>
        <w:adjustRightInd w:val="0"/>
        <w:rPr>
          <w:rFonts w:asciiTheme="minorHAnsi" w:hAnsiTheme="minorHAnsi" w:cstheme="minorHAnsi"/>
          <w:color w:val="000000"/>
          <w:sz w:val="20"/>
          <w:lang w:eastAsia="en-AU"/>
        </w:rPr>
      </w:pPr>
      <w:r w:rsidRPr="00272CC5">
        <w:rPr>
          <w:rFonts w:asciiTheme="minorHAnsi" w:hAnsiTheme="minorHAnsi" w:cstheme="minorHAnsi"/>
          <w:color w:val="000000"/>
          <w:sz w:val="16"/>
          <w:szCs w:val="16"/>
          <w:lang w:eastAsia="en-AU"/>
        </w:rPr>
        <w:t>Applicant Details</w:t>
      </w:r>
      <w:r w:rsidRPr="00272CC5">
        <w:rPr>
          <w:rFonts w:asciiTheme="minorHAnsi" w:hAnsiTheme="minorHAnsi" w:cstheme="minorHAnsi"/>
          <w:color w:val="000000"/>
          <w:sz w:val="20"/>
          <w:lang w:eastAsia="en-AU"/>
        </w:rPr>
        <w:t>:</w:t>
      </w:r>
    </w:p>
    <w:p w:rsidR="00272CC5" w:rsidRPr="00272CC5" w:rsidRDefault="00272CC5" w:rsidP="00272CC5">
      <w:pPr>
        <w:autoSpaceDE w:val="0"/>
        <w:autoSpaceDN w:val="0"/>
        <w:adjustRightInd w:val="0"/>
        <w:spacing w:line="360" w:lineRule="auto"/>
        <w:rPr>
          <w:rFonts w:asciiTheme="minorHAnsi" w:hAnsiTheme="minorHAnsi" w:cstheme="minorHAnsi"/>
          <w:color w:val="000000"/>
          <w:lang w:eastAsia="en-AU"/>
        </w:rPr>
      </w:pPr>
      <w:r w:rsidRPr="00272CC5">
        <w:rPr>
          <w:rFonts w:asciiTheme="minorHAnsi" w:hAnsiTheme="minorHAnsi" w:cstheme="minorHAnsi"/>
          <w:color w:val="000000"/>
          <w:lang w:eastAsia="en-AU"/>
        </w:rPr>
        <w:t xml:space="preserve">Preferred </w:t>
      </w:r>
      <w:proofErr w:type="gramStart"/>
      <w:r w:rsidRPr="00272CC5">
        <w:rPr>
          <w:rFonts w:asciiTheme="minorHAnsi" w:hAnsiTheme="minorHAnsi" w:cstheme="minorHAnsi"/>
          <w:color w:val="000000"/>
          <w:lang w:eastAsia="en-AU"/>
        </w:rPr>
        <w:t xml:space="preserve">Name </w:t>
      </w:r>
      <w:r w:rsidR="007613ED">
        <w:rPr>
          <w:rFonts w:asciiTheme="minorHAnsi" w:hAnsiTheme="minorHAnsi" w:cstheme="minorHAnsi"/>
          <w:color w:val="000000"/>
          <w:lang w:eastAsia="en-AU"/>
        </w:rPr>
        <w:t xml:space="preserve"> </w:t>
      </w:r>
      <w:r w:rsidRPr="00272CC5">
        <w:rPr>
          <w:rFonts w:asciiTheme="minorHAnsi" w:hAnsiTheme="minorHAnsi" w:cstheme="minorHAnsi"/>
          <w:color w:val="000000"/>
          <w:lang w:eastAsia="en-AU"/>
        </w:rPr>
        <w:t>…</w:t>
      </w:r>
      <w:proofErr w:type="gramEnd"/>
      <w:r w:rsidRPr="00272CC5">
        <w:rPr>
          <w:rFonts w:asciiTheme="minorHAnsi" w:hAnsiTheme="minorHAnsi" w:cstheme="minorHAnsi"/>
          <w:color w:val="000000"/>
          <w:lang w:eastAsia="en-AU"/>
        </w:rPr>
        <w:t>……………………………………………</w:t>
      </w:r>
      <w:r w:rsidR="007613ED">
        <w:rPr>
          <w:rFonts w:asciiTheme="minorHAnsi" w:hAnsiTheme="minorHAnsi" w:cstheme="minorHAnsi"/>
          <w:color w:val="000000"/>
          <w:lang w:eastAsia="en-AU"/>
        </w:rPr>
        <w:t xml:space="preserve">       </w:t>
      </w:r>
      <w:r w:rsidRPr="00272CC5">
        <w:rPr>
          <w:rFonts w:asciiTheme="minorHAnsi" w:hAnsiTheme="minorHAnsi" w:cstheme="minorHAnsi"/>
          <w:color w:val="000000"/>
          <w:lang w:eastAsia="en-AU"/>
        </w:rPr>
        <w:t xml:space="preserve"> Family Name ……………………………………………………………</w:t>
      </w:r>
    </w:p>
    <w:p w:rsidR="00272CC5" w:rsidRPr="00272CC5" w:rsidRDefault="00272CC5" w:rsidP="00272CC5">
      <w:pPr>
        <w:autoSpaceDE w:val="0"/>
        <w:autoSpaceDN w:val="0"/>
        <w:adjustRightInd w:val="0"/>
        <w:spacing w:line="360" w:lineRule="auto"/>
        <w:rPr>
          <w:rFonts w:asciiTheme="minorHAnsi" w:hAnsiTheme="minorHAnsi" w:cstheme="minorHAnsi"/>
          <w:color w:val="000000"/>
          <w:lang w:eastAsia="en-AU"/>
        </w:rPr>
      </w:pPr>
      <w:r w:rsidRPr="00272CC5">
        <w:rPr>
          <w:rFonts w:asciiTheme="minorHAnsi" w:hAnsiTheme="minorHAnsi" w:cstheme="minorHAnsi"/>
          <w:color w:val="000000"/>
          <w:lang w:eastAsia="en-AU"/>
        </w:rPr>
        <w:t xml:space="preserve">Contact </w:t>
      </w:r>
      <w:proofErr w:type="gramStart"/>
      <w:r w:rsidRPr="00272CC5">
        <w:rPr>
          <w:rFonts w:asciiTheme="minorHAnsi" w:hAnsiTheme="minorHAnsi" w:cstheme="minorHAnsi"/>
          <w:color w:val="000000"/>
          <w:lang w:eastAsia="en-AU"/>
        </w:rPr>
        <w:t>Phone</w:t>
      </w:r>
      <w:r w:rsidR="007613ED">
        <w:rPr>
          <w:rFonts w:asciiTheme="minorHAnsi" w:hAnsiTheme="minorHAnsi" w:cstheme="minorHAnsi"/>
          <w:color w:val="000000"/>
          <w:lang w:eastAsia="en-AU"/>
        </w:rPr>
        <w:t xml:space="preserve"> </w:t>
      </w:r>
      <w:r w:rsidRPr="00272CC5">
        <w:rPr>
          <w:rFonts w:asciiTheme="minorHAnsi" w:hAnsiTheme="minorHAnsi" w:cstheme="minorHAnsi"/>
          <w:color w:val="000000"/>
          <w:lang w:eastAsia="en-AU"/>
        </w:rPr>
        <w:t xml:space="preserve"> …</w:t>
      </w:r>
      <w:proofErr w:type="gramEnd"/>
      <w:r w:rsidRPr="00272CC5">
        <w:rPr>
          <w:rFonts w:asciiTheme="minorHAnsi" w:hAnsiTheme="minorHAnsi" w:cstheme="minorHAnsi"/>
          <w:color w:val="000000"/>
          <w:lang w:eastAsia="en-AU"/>
        </w:rPr>
        <w:t>…………………………………..</w:t>
      </w:r>
      <w:r w:rsidR="007613ED">
        <w:rPr>
          <w:rFonts w:asciiTheme="minorHAnsi" w:hAnsiTheme="minorHAnsi" w:cstheme="minorHAnsi"/>
          <w:color w:val="000000"/>
          <w:lang w:eastAsia="en-AU"/>
        </w:rPr>
        <w:t xml:space="preserve"> </w:t>
      </w:r>
      <w:r w:rsidRPr="00272CC5">
        <w:rPr>
          <w:rFonts w:asciiTheme="minorHAnsi" w:hAnsiTheme="minorHAnsi" w:cstheme="minorHAnsi"/>
          <w:color w:val="000000"/>
          <w:lang w:eastAsia="en-AU"/>
        </w:rPr>
        <w:t xml:space="preserve"> Contact </w:t>
      </w:r>
      <w:proofErr w:type="gramStart"/>
      <w:r w:rsidRPr="00272CC5">
        <w:rPr>
          <w:rFonts w:asciiTheme="minorHAnsi" w:hAnsiTheme="minorHAnsi" w:cstheme="minorHAnsi"/>
          <w:color w:val="000000"/>
          <w:lang w:eastAsia="en-AU"/>
        </w:rPr>
        <w:t>email</w:t>
      </w:r>
      <w:r w:rsidR="007613ED">
        <w:rPr>
          <w:rFonts w:asciiTheme="minorHAnsi" w:hAnsiTheme="minorHAnsi" w:cstheme="minorHAnsi"/>
          <w:color w:val="000000"/>
          <w:lang w:eastAsia="en-AU"/>
        </w:rPr>
        <w:t xml:space="preserve"> </w:t>
      </w:r>
      <w:r w:rsidRPr="00272CC5">
        <w:rPr>
          <w:rFonts w:asciiTheme="minorHAnsi" w:hAnsiTheme="minorHAnsi" w:cstheme="minorHAnsi"/>
          <w:color w:val="000000"/>
          <w:lang w:eastAsia="en-AU"/>
        </w:rPr>
        <w:t xml:space="preserve"> …</w:t>
      </w:r>
      <w:proofErr w:type="gramEnd"/>
      <w:r w:rsidRPr="00272CC5">
        <w:rPr>
          <w:rFonts w:asciiTheme="minorHAnsi" w:hAnsiTheme="minorHAnsi" w:cstheme="minorHAnsi"/>
          <w:color w:val="000000"/>
          <w:lang w:eastAsia="en-AU"/>
        </w:rPr>
        <w:t>………………………………………………………</w:t>
      </w:r>
      <w:r w:rsidR="007613ED">
        <w:rPr>
          <w:rFonts w:asciiTheme="minorHAnsi" w:hAnsiTheme="minorHAnsi" w:cstheme="minorHAnsi"/>
          <w:color w:val="000000"/>
          <w:lang w:eastAsia="en-AU"/>
        </w:rPr>
        <w:t>…..</w:t>
      </w:r>
      <w:r w:rsidRPr="00272CC5">
        <w:rPr>
          <w:rFonts w:asciiTheme="minorHAnsi" w:hAnsiTheme="minorHAnsi" w:cstheme="minorHAnsi"/>
          <w:color w:val="000000"/>
          <w:lang w:eastAsia="en-AU"/>
        </w:rPr>
        <w:t>………….</w:t>
      </w:r>
    </w:p>
    <w:p w:rsidR="00272CC5" w:rsidRPr="00272CC5" w:rsidRDefault="00272CC5" w:rsidP="00272CC5">
      <w:pPr>
        <w:autoSpaceDE w:val="0"/>
        <w:autoSpaceDN w:val="0"/>
        <w:adjustRightInd w:val="0"/>
        <w:spacing w:line="360" w:lineRule="auto"/>
        <w:rPr>
          <w:rFonts w:asciiTheme="minorHAnsi" w:hAnsiTheme="minorHAnsi" w:cstheme="minorHAnsi"/>
          <w:color w:val="000000"/>
          <w:lang w:eastAsia="en-AU"/>
        </w:rPr>
      </w:pPr>
      <w:r w:rsidRPr="00272CC5">
        <w:rPr>
          <w:rFonts w:asciiTheme="minorHAnsi" w:hAnsiTheme="minorHAnsi" w:cstheme="minorHAnsi"/>
          <w:color w:val="000000"/>
          <w:lang w:eastAsia="en-AU"/>
        </w:rPr>
        <w:t>For Group membership, name of group ……………………………………………………</w:t>
      </w:r>
      <w:r w:rsidR="007613ED">
        <w:rPr>
          <w:rFonts w:asciiTheme="minorHAnsi" w:hAnsiTheme="minorHAnsi" w:cstheme="minorHAnsi"/>
          <w:color w:val="000000"/>
          <w:lang w:eastAsia="en-AU"/>
        </w:rPr>
        <w:t>……..</w:t>
      </w:r>
      <w:r w:rsidRPr="00272CC5">
        <w:rPr>
          <w:rFonts w:asciiTheme="minorHAnsi" w:hAnsiTheme="minorHAnsi" w:cstheme="minorHAnsi"/>
          <w:color w:val="000000"/>
          <w:lang w:eastAsia="en-AU"/>
        </w:rPr>
        <w:t>……………………………………….</w:t>
      </w:r>
    </w:p>
    <w:p w:rsidR="00272CC5" w:rsidRDefault="00272CC5" w:rsidP="00272CC5">
      <w:pPr>
        <w:autoSpaceDE w:val="0"/>
        <w:autoSpaceDN w:val="0"/>
        <w:adjustRightInd w:val="0"/>
        <w:spacing w:line="360" w:lineRule="auto"/>
        <w:rPr>
          <w:rFonts w:asciiTheme="minorHAnsi" w:hAnsiTheme="minorHAnsi" w:cstheme="minorHAnsi"/>
          <w:color w:val="000000"/>
          <w:lang w:eastAsia="en-AU"/>
        </w:rPr>
      </w:pPr>
      <w:r w:rsidRPr="00272CC5">
        <w:rPr>
          <w:rFonts w:asciiTheme="minorHAnsi" w:hAnsiTheme="minorHAnsi" w:cstheme="minorHAnsi"/>
          <w:color w:val="000000"/>
          <w:lang w:eastAsia="en-AU"/>
        </w:rPr>
        <w:t>Address ……………………………………………………………………………………………………</w:t>
      </w:r>
      <w:r w:rsidR="007613ED">
        <w:rPr>
          <w:rFonts w:asciiTheme="minorHAnsi" w:hAnsiTheme="minorHAnsi" w:cstheme="minorHAnsi"/>
          <w:color w:val="000000"/>
          <w:lang w:eastAsia="en-AU"/>
        </w:rPr>
        <w:t>…….</w:t>
      </w:r>
      <w:r w:rsidRPr="00272CC5">
        <w:rPr>
          <w:rFonts w:asciiTheme="minorHAnsi" w:hAnsiTheme="minorHAnsi" w:cstheme="minorHAnsi"/>
          <w:color w:val="000000"/>
          <w:lang w:eastAsia="en-AU"/>
        </w:rPr>
        <w:t xml:space="preserve">……….. </w:t>
      </w:r>
      <w:r w:rsidR="007613ED">
        <w:rPr>
          <w:rFonts w:asciiTheme="minorHAnsi" w:hAnsiTheme="minorHAnsi" w:cstheme="minorHAnsi"/>
          <w:color w:val="000000"/>
          <w:lang w:eastAsia="en-AU"/>
        </w:rPr>
        <w:t xml:space="preserve">  </w:t>
      </w:r>
      <w:r w:rsidRPr="00272CC5">
        <w:rPr>
          <w:rFonts w:asciiTheme="minorHAnsi" w:hAnsiTheme="minorHAnsi" w:cstheme="minorHAnsi"/>
          <w:color w:val="000000"/>
          <w:lang w:eastAsia="en-AU"/>
        </w:rPr>
        <w:t>Postcode …………….</w:t>
      </w:r>
    </w:p>
    <w:p w:rsidR="00272CC5" w:rsidRDefault="007613ED" w:rsidP="00272CC5">
      <w:pPr>
        <w:autoSpaceDE w:val="0"/>
        <w:autoSpaceDN w:val="0"/>
        <w:adjustRightInd w:val="0"/>
        <w:spacing w:line="360" w:lineRule="auto"/>
        <w:rPr>
          <w:rFonts w:asciiTheme="minorHAnsi" w:hAnsiTheme="minorHAnsi" w:cstheme="minorHAnsi"/>
          <w:color w:val="000000"/>
          <w:lang w:eastAsia="en-AU"/>
        </w:rPr>
      </w:pPr>
      <w:r>
        <w:rPr>
          <w:rFonts w:asciiTheme="minorHAnsi" w:hAnsiTheme="minorHAnsi" w:cstheme="minorHAnsi"/>
          <w:color w:val="000000"/>
          <w:lang w:eastAsia="en-AU"/>
        </w:rPr>
        <w:t>Preferred bed</w:t>
      </w:r>
      <w:r w:rsidR="00B5385A">
        <w:rPr>
          <w:rFonts w:asciiTheme="minorHAnsi" w:hAnsiTheme="minorHAnsi" w:cstheme="minorHAnsi"/>
          <w:color w:val="000000"/>
          <w:lang w:eastAsia="en-AU"/>
        </w:rPr>
        <w:t xml:space="preserve"> </w:t>
      </w:r>
      <w:r>
        <w:rPr>
          <w:rFonts w:asciiTheme="minorHAnsi" w:hAnsiTheme="minorHAnsi" w:cstheme="minorHAnsi"/>
          <w:color w:val="000000"/>
          <w:lang w:eastAsia="en-AU"/>
        </w:rPr>
        <w:t>height: 400 mm / 740 mm</w:t>
      </w:r>
      <w:r>
        <w:rPr>
          <w:rFonts w:asciiTheme="minorHAnsi" w:hAnsiTheme="minorHAnsi" w:cstheme="minorHAnsi"/>
          <w:color w:val="000000"/>
          <w:lang w:eastAsia="en-AU"/>
        </w:rPr>
        <w:tab/>
        <w:t>Type of plants to be grown ……………………………………………</w:t>
      </w:r>
    </w:p>
    <w:p w:rsidR="007613ED" w:rsidRPr="00272CC5" w:rsidRDefault="007613ED" w:rsidP="00272CC5">
      <w:pPr>
        <w:autoSpaceDE w:val="0"/>
        <w:autoSpaceDN w:val="0"/>
        <w:adjustRightInd w:val="0"/>
        <w:spacing w:line="360" w:lineRule="auto"/>
        <w:rPr>
          <w:rFonts w:asciiTheme="minorHAnsi" w:hAnsiTheme="minorHAnsi" w:cstheme="minorHAnsi"/>
          <w:color w:val="000000"/>
          <w:lang w:eastAsia="en-AU"/>
        </w:rPr>
      </w:pPr>
      <w:r>
        <w:rPr>
          <w:rFonts w:asciiTheme="minorHAnsi" w:hAnsiTheme="minorHAnsi" w:cstheme="minorHAnsi"/>
          <w:color w:val="000000"/>
          <w:lang w:eastAsia="en-AU"/>
        </w:rPr>
        <w:t xml:space="preserve">Any special </w:t>
      </w:r>
      <w:proofErr w:type="gramStart"/>
      <w:r>
        <w:rPr>
          <w:rFonts w:asciiTheme="minorHAnsi" w:hAnsiTheme="minorHAnsi" w:cstheme="minorHAnsi"/>
          <w:color w:val="000000"/>
          <w:lang w:eastAsia="en-AU"/>
        </w:rPr>
        <w:t>requirements  …</w:t>
      </w:r>
      <w:proofErr w:type="gramEnd"/>
      <w:r>
        <w:rPr>
          <w:rFonts w:asciiTheme="minorHAnsi" w:hAnsiTheme="minorHAnsi" w:cstheme="minorHAnsi"/>
          <w:color w:val="000000"/>
          <w:lang w:eastAsia="en-AU"/>
        </w:rPr>
        <w:t>………………………………………………………………………………………………………………………</w:t>
      </w:r>
    </w:p>
    <w:p w:rsidR="0006638A" w:rsidRPr="00C2481B" w:rsidRDefault="0006638A" w:rsidP="00C2481B">
      <w:pPr>
        <w:pStyle w:val="Heading2"/>
        <w:rPr>
          <w:sz w:val="22"/>
          <w:lang w:eastAsia="en-AU"/>
        </w:rPr>
      </w:pPr>
      <w:r w:rsidRPr="00C2481B">
        <w:rPr>
          <w:sz w:val="22"/>
          <w:lang w:eastAsia="en-AU"/>
        </w:rPr>
        <w:t>Commitment</w:t>
      </w:r>
    </w:p>
    <w:p w:rsidR="000B43E7" w:rsidRPr="00072706" w:rsidRDefault="00D35494" w:rsidP="00D50E50">
      <w:pPr>
        <w:autoSpaceDE w:val="0"/>
        <w:autoSpaceDN w:val="0"/>
        <w:adjustRightInd w:val="0"/>
        <w:rPr>
          <w:rFonts w:asciiTheme="minorHAnsi" w:hAnsiTheme="minorHAnsi" w:cstheme="minorHAnsi"/>
          <w:color w:val="000000"/>
          <w:lang w:eastAsia="en-AU"/>
        </w:rPr>
      </w:pPr>
      <w:r>
        <w:rPr>
          <w:rFonts w:asciiTheme="minorHAnsi" w:hAnsiTheme="minorHAnsi" w:cstheme="minorHAnsi"/>
          <w:color w:val="000000"/>
          <w:lang w:eastAsia="en-AU"/>
        </w:rPr>
        <w:t xml:space="preserve">I am a member of the Holmesville Community Garden and </w:t>
      </w:r>
      <w:r w:rsidR="0006638A" w:rsidRPr="00072706">
        <w:rPr>
          <w:rFonts w:asciiTheme="minorHAnsi" w:hAnsiTheme="minorHAnsi" w:cstheme="minorHAnsi"/>
          <w:color w:val="000000"/>
          <w:lang w:eastAsia="en-AU"/>
        </w:rPr>
        <w:t>I have read and understand the application and accept these rules</w:t>
      </w:r>
      <w:r w:rsidR="0021042F" w:rsidRPr="00072706">
        <w:rPr>
          <w:rFonts w:asciiTheme="minorHAnsi" w:hAnsiTheme="minorHAnsi" w:cstheme="minorHAnsi"/>
          <w:color w:val="000000"/>
          <w:lang w:eastAsia="en-AU"/>
        </w:rPr>
        <w:t xml:space="preserve"> </w:t>
      </w:r>
      <w:r w:rsidR="0006638A" w:rsidRPr="00072706">
        <w:rPr>
          <w:rFonts w:asciiTheme="minorHAnsi" w:hAnsiTheme="minorHAnsi" w:cstheme="minorHAnsi"/>
          <w:color w:val="000000"/>
          <w:lang w:eastAsia="en-AU"/>
        </w:rPr>
        <w:t xml:space="preserve">and conditions stated above for the </w:t>
      </w:r>
      <w:r w:rsidR="00372306">
        <w:rPr>
          <w:rFonts w:asciiTheme="minorHAnsi" w:hAnsiTheme="minorHAnsi" w:cstheme="minorHAnsi"/>
          <w:color w:val="000000"/>
          <w:lang w:eastAsia="en-AU"/>
        </w:rPr>
        <w:t>allocation of a private bed i</w:t>
      </w:r>
      <w:r w:rsidR="0006638A" w:rsidRPr="00072706">
        <w:rPr>
          <w:rFonts w:asciiTheme="minorHAnsi" w:hAnsiTheme="minorHAnsi" w:cstheme="minorHAnsi"/>
          <w:color w:val="000000"/>
          <w:lang w:eastAsia="en-AU"/>
        </w:rPr>
        <w:t xml:space="preserve">n the </w:t>
      </w:r>
      <w:r>
        <w:rPr>
          <w:rFonts w:asciiTheme="minorHAnsi" w:hAnsiTheme="minorHAnsi" w:cstheme="minorHAnsi"/>
          <w:color w:val="000000"/>
          <w:lang w:eastAsia="en-AU"/>
        </w:rPr>
        <w:t>HCG</w:t>
      </w:r>
      <w:r w:rsidR="000B43E7" w:rsidRPr="00072706">
        <w:rPr>
          <w:rFonts w:asciiTheme="minorHAnsi" w:hAnsiTheme="minorHAnsi" w:cstheme="minorHAnsi"/>
          <w:color w:val="000000"/>
          <w:lang w:eastAsia="en-AU"/>
        </w:rPr>
        <w:t xml:space="preserve">. I understand that breaking any rules or conditions may result in me being excluded from the </w:t>
      </w:r>
      <w:r>
        <w:rPr>
          <w:rFonts w:asciiTheme="minorHAnsi" w:hAnsiTheme="minorHAnsi" w:cstheme="minorHAnsi"/>
          <w:color w:val="000000"/>
          <w:lang w:eastAsia="en-AU"/>
        </w:rPr>
        <w:t>g</w:t>
      </w:r>
      <w:r w:rsidR="00426AC2">
        <w:rPr>
          <w:rFonts w:asciiTheme="minorHAnsi" w:hAnsiTheme="minorHAnsi" w:cstheme="minorHAnsi"/>
          <w:color w:val="000000"/>
          <w:lang w:eastAsia="en-AU"/>
        </w:rPr>
        <w:t>arden</w:t>
      </w:r>
      <w:r w:rsidR="000B43E7" w:rsidRPr="00072706">
        <w:rPr>
          <w:rFonts w:asciiTheme="minorHAnsi" w:hAnsiTheme="minorHAnsi" w:cstheme="minorHAnsi"/>
          <w:color w:val="000000"/>
          <w:lang w:eastAsia="en-AU"/>
        </w:rPr>
        <w:t>.</w:t>
      </w:r>
    </w:p>
    <w:p w:rsidR="0006638A" w:rsidRPr="00072706" w:rsidRDefault="0006638A" w:rsidP="00D35494">
      <w:pPr>
        <w:autoSpaceDE w:val="0"/>
        <w:autoSpaceDN w:val="0"/>
        <w:adjustRightInd w:val="0"/>
        <w:rPr>
          <w:rFonts w:asciiTheme="minorHAnsi" w:hAnsiTheme="minorHAnsi" w:cstheme="minorHAnsi"/>
          <w:color w:val="000000"/>
          <w:lang w:eastAsia="en-AU"/>
        </w:rPr>
      </w:pPr>
    </w:p>
    <w:p w:rsidR="0006638A" w:rsidRPr="00272CC5" w:rsidRDefault="0006638A" w:rsidP="000E5AE0">
      <w:pPr>
        <w:autoSpaceDE w:val="0"/>
        <w:autoSpaceDN w:val="0"/>
        <w:adjustRightInd w:val="0"/>
        <w:rPr>
          <w:rFonts w:asciiTheme="minorHAnsi" w:hAnsiTheme="minorHAnsi" w:cstheme="minorHAnsi"/>
          <w:color w:val="000000"/>
          <w:lang w:eastAsia="en-AU"/>
        </w:rPr>
      </w:pPr>
      <w:r w:rsidRPr="00272CC5">
        <w:rPr>
          <w:rFonts w:asciiTheme="minorHAnsi" w:hAnsiTheme="minorHAnsi" w:cstheme="minorHAnsi"/>
          <w:color w:val="000000"/>
          <w:lang w:eastAsia="en-AU"/>
        </w:rPr>
        <w:t xml:space="preserve">Signed </w:t>
      </w:r>
      <w:r w:rsidR="00AD1B5A" w:rsidRPr="00272CC5">
        <w:rPr>
          <w:rFonts w:asciiTheme="minorHAnsi" w:hAnsiTheme="minorHAnsi" w:cstheme="minorHAnsi"/>
          <w:color w:val="000000"/>
          <w:lang w:eastAsia="en-AU"/>
        </w:rPr>
        <w:t xml:space="preserve">…………………………………………………………………..         </w:t>
      </w:r>
      <w:r w:rsidR="00E504C0" w:rsidRPr="00272CC5">
        <w:rPr>
          <w:rFonts w:asciiTheme="minorHAnsi" w:hAnsiTheme="minorHAnsi" w:cstheme="minorHAnsi"/>
          <w:color w:val="000000"/>
          <w:lang w:eastAsia="en-AU"/>
        </w:rPr>
        <w:t>D</w:t>
      </w:r>
      <w:r w:rsidRPr="00272CC5">
        <w:rPr>
          <w:rFonts w:asciiTheme="minorHAnsi" w:hAnsiTheme="minorHAnsi" w:cstheme="minorHAnsi"/>
          <w:color w:val="000000"/>
          <w:lang w:eastAsia="en-AU"/>
        </w:rPr>
        <w:t>ate:</w:t>
      </w:r>
      <w:r w:rsidR="00AD1B5A" w:rsidRPr="00272CC5">
        <w:rPr>
          <w:rFonts w:asciiTheme="minorHAnsi" w:hAnsiTheme="minorHAnsi" w:cstheme="minorHAnsi"/>
          <w:color w:val="000000"/>
          <w:lang w:eastAsia="en-AU"/>
        </w:rPr>
        <w:t xml:space="preserve"> ……………………………………….</w:t>
      </w:r>
    </w:p>
    <w:p w:rsidR="00AD1B5A" w:rsidRDefault="00AD1B5A" w:rsidP="0006638A">
      <w:pPr>
        <w:autoSpaceDE w:val="0"/>
        <w:autoSpaceDN w:val="0"/>
        <w:adjustRightInd w:val="0"/>
        <w:ind w:left="360"/>
        <w:rPr>
          <w:rFonts w:cs="ArialMT"/>
          <w:color w:val="000000"/>
          <w:sz w:val="24"/>
          <w:szCs w:val="24"/>
          <w:lang w:eastAsia="en-AU"/>
        </w:rPr>
      </w:pPr>
    </w:p>
    <w:p w:rsidR="00AD1B5A" w:rsidRDefault="007613ED" w:rsidP="0006638A">
      <w:pPr>
        <w:autoSpaceDE w:val="0"/>
        <w:autoSpaceDN w:val="0"/>
        <w:adjustRightInd w:val="0"/>
        <w:ind w:left="360"/>
        <w:rPr>
          <w:rFonts w:cs="ArialMT"/>
          <w:color w:val="000000"/>
          <w:sz w:val="24"/>
          <w:szCs w:val="24"/>
          <w:lang w:eastAsia="en-AU"/>
        </w:rPr>
      </w:pPr>
      <w:r>
        <w:rPr>
          <w:noProof/>
          <w:lang w:eastAsia="en-AU"/>
        </w:rPr>
        <mc:AlternateContent>
          <mc:Choice Requires="wps">
            <w:drawing>
              <wp:anchor distT="0" distB="0" distL="114300" distR="114300" simplePos="0" relativeHeight="251661312" behindDoc="0" locked="0" layoutInCell="1" allowOverlap="1" wp14:anchorId="7FC87178" wp14:editId="47B60FB0">
                <wp:simplePos x="0" y="0"/>
                <wp:positionH relativeFrom="column">
                  <wp:posOffset>182006</wp:posOffset>
                </wp:positionH>
                <wp:positionV relativeFrom="page">
                  <wp:posOffset>8236992</wp:posOffset>
                </wp:positionV>
                <wp:extent cx="5649595" cy="1403985"/>
                <wp:effectExtent l="0" t="0" r="2730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595" cy="1403985"/>
                        </a:xfrm>
                        <a:prstGeom prst="rect">
                          <a:avLst/>
                        </a:prstGeom>
                        <a:solidFill>
                          <a:srgbClr val="FFFFFF"/>
                        </a:solidFill>
                        <a:ln w="9525">
                          <a:solidFill>
                            <a:srgbClr val="000000"/>
                          </a:solidFill>
                          <a:miter lim="800000"/>
                          <a:headEnd/>
                          <a:tailEnd/>
                        </a:ln>
                      </wps:spPr>
                      <wps:txbx>
                        <w:txbxContent>
                          <w:p w:rsidR="00AD1B5A" w:rsidRDefault="00AD1B5A">
                            <w:pPr>
                              <w:rPr>
                                <w:rFonts w:cs="ArialMT"/>
                                <w:color w:val="000000"/>
                                <w:sz w:val="18"/>
                                <w:szCs w:val="18"/>
                                <w:lang w:eastAsia="en-AU"/>
                              </w:rPr>
                            </w:pPr>
                            <w:r w:rsidRPr="00AD1B5A">
                              <w:rPr>
                                <w:rFonts w:cs="ArialMT"/>
                                <w:color w:val="000000"/>
                                <w:sz w:val="18"/>
                                <w:szCs w:val="18"/>
                                <w:lang w:eastAsia="en-AU"/>
                              </w:rPr>
                              <w:t>-----------------</w:t>
                            </w:r>
                            <w:r>
                              <w:rPr>
                                <w:rFonts w:cs="ArialMT"/>
                                <w:color w:val="000000"/>
                                <w:sz w:val="18"/>
                                <w:szCs w:val="18"/>
                                <w:lang w:eastAsia="en-AU"/>
                              </w:rPr>
                              <w:t>----------------</w:t>
                            </w:r>
                            <w:r w:rsidRPr="00AD1B5A">
                              <w:rPr>
                                <w:rFonts w:cs="ArialMT"/>
                                <w:color w:val="000000"/>
                                <w:sz w:val="18"/>
                                <w:szCs w:val="18"/>
                                <w:lang w:eastAsia="en-AU"/>
                              </w:rPr>
                              <w:t xml:space="preserve">--------------------------- </w:t>
                            </w:r>
                            <w:r w:rsidRPr="00D35494">
                              <w:rPr>
                                <w:rFonts w:cs="ArialMT"/>
                                <w:color w:val="000000"/>
                                <w:sz w:val="16"/>
                                <w:szCs w:val="16"/>
                                <w:lang w:eastAsia="en-AU"/>
                              </w:rPr>
                              <w:t>WWDSNG Use Only</w:t>
                            </w:r>
                            <w:r w:rsidRPr="00AD1B5A">
                              <w:rPr>
                                <w:rFonts w:cs="ArialMT"/>
                                <w:color w:val="000000"/>
                                <w:sz w:val="18"/>
                                <w:szCs w:val="18"/>
                                <w:lang w:eastAsia="en-AU"/>
                              </w:rPr>
                              <w:t xml:space="preserve"> ------------------------------</w:t>
                            </w:r>
                            <w:r>
                              <w:rPr>
                                <w:rFonts w:cs="ArialMT"/>
                                <w:color w:val="000000"/>
                                <w:sz w:val="18"/>
                                <w:szCs w:val="18"/>
                                <w:lang w:eastAsia="en-AU"/>
                              </w:rPr>
                              <w:t>-------------------------</w:t>
                            </w:r>
                            <w:r w:rsidRPr="00AD1B5A">
                              <w:rPr>
                                <w:rFonts w:cs="ArialMT"/>
                                <w:color w:val="000000"/>
                                <w:sz w:val="18"/>
                                <w:szCs w:val="18"/>
                                <w:lang w:eastAsia="en-AU"/>
                              </w:rPr>
                              <w:t>-------------</w:t>
                            </w:r>
                          </w:p>
                          <w:p w:rsidR="000B43E7" w:rsidRPr="00D35494" w:rsidRDefault="000B43E7" w:rsidP="00CA0E72">
                            <w:pPr>
                              <w:autoSpaceDE w:val="0"/>
                              <w:autoSpaceDN w:val="0"/>
                              <w:adjustRightInd w:val="0"/>
                              <w:rPr>
                                <w:rFonts w:cs="ArialMT"/>
                                <w:color w:val="000000"/>
                                <w:szCs w:val="24"/>
                                <w:lang w:eastAsia="en-AU"/>
                              </w:rPr>
                            </w:pPr>
                            <w:r w:rsidRPr="00D35494">
                              <w:rPr>
                                <w:rFonts w:cs="ArialMT"/>
                                <w:color w:val="000000"/>
                                <w:szCs w:val="24"/>
                                <w:lang w:eastAsia="en-AU"/>
                              </w:rPr>
                              <w:t>Application A</w:t>
                            </w:r>
                            <w:r w:rsidR="00CA0E72" w:rsidRPr="00D35494">
                              <w:rPr>
                                <w:rFonts w:cs="ArialMT"/>
                                <w:color w:val="000000"/>
                                <w:szCs w:val="24"/>
                                <w:lang w:eastAsia="en-AU"/>
                              </w:rPr>
                              <w:t>pproved</w:t>
                            </w:r>
                            <w:r w:rsidR="00D50E50" w:rsidRPr="00D35494">
                              <w:rPr>
                                <w:rFonts w:cs="ArialMT"/>
                                <w:color w:val="000000"/>
                                <w:szCs w:val="24"/>
                                <w:lang w:eastAsia="en-AU"/>
                              </w:rPr>
                              <w:t xml:space="preserve">                   </w:t>
                            </w:r>
                            <w:r w:rsidR="003522D8" w:rsidRPr="00D35494">
                              <w:rPr>
                                <w:rFonts w:cs="ArialMT"/>
                                <w:color w:val="000000"/>
                                <w:szCs w:val="24"/>
                                <w:lang w:eastAsia="en-AU"/>
                              </w:rPr>
                              <w:t>(</w:t>
                            </w:r>
                            <w:r w:rsidR="00D50E50" w:rsidRPr="00D35494">
                              <w:rPr>
                                <w:rFonts w:cs="ArialMT"/>
                                <w:color w:val="000000"/>
                                <w:szCs w:val="24"/>
                                <w:lang w:eastAsia="en-AU"/>
                              </w:rPr>
                              <w:t>Y/N)</w:t>
                            </w:r>
                          </w:p>
                          <w:p w:rsidR="000B43E7" w:rsidRPr="00D35494" w:rsidRDefault="000B43E7" w:rsidP="00CA0E72">
                            <w:pPr>
                              <w:autoSpaceDE w:val="0"/>
                              <w:autoSpaceDN w:val="0"/>
                              <w:adjustRightInd w:val="0"/>
                              <w:rPr>
                                <w:rFonts w:cs="ArialMT"/>
                                <w:color w:val="000000"/>
                                <w:szCs w:val="24"/>
                                <w:lang w:eastAsia="en-AU"/>
                              </w:rPr>
                            </w:pPr>
                          </w:p>
                          <w:p w:rsidR="000B43E7" w:rsidRPr="00D35494" w:rsidRDefault="000B43E7" w:rsidP="000B43E7">
                            <w:pPr>
                              <w:autoSpaceDE w:val="0"/>
                              <w:autoSpaceDN w:val="0"/>
                              <w:adjustRightInd w:val="0"/>
                              <w:rPr>
                                <w:rFonts w:cs="ArialMT"/>
                                <w:color w:val="000000"/>
                                <w:szCs w:val="24"/>
                                <w:lang w:eastAsia="en-AU"/>
                              </w:rPr>
                            </w:pPr>
                            <w:r w:rsidRPr="00D35494">
                              <w:rPr>
                                <w:rFonts w:cs="ArialMT"/>
                                <w:i/>
                                <w:color w:val="000000"/>
                                <w:szCs w:val="24"/>
                                <w:lang w:eastAsia="en-AU"/>
                              </w:rPr>
                              <w:t xml:space="preserve">If not approved, give reason </w:t>
                            </w:r>
                            <w:r w:rsidR="003522D8" w:rsidRPr="00D35494">
                              <w:rPr>
                                <w:rFonts w:cs="ArialMT"/>
                                <w:i/>
                                <w:color w:val="000000"/>
                                <w:szCs w:val="24"/>
                                <w:lang w:eastAsia="en-AU"/>
                              </w:rPr>
                              <w:t xml:space="preserve">  </w:t>
                            </w:r>
                            <w:r w:rsidRPr="00D35494">
                              <w:rPr>
                                <w:rFonts w:cs="ArialMT"/>
                                <w:color w:val="000000"/>
                                <w:szCs w:val="24"/>
                                <w:lang w:eastAsia="en-AU"/>
                              </w:rPr>
                              <w:t>…</w:t>
                            </w:r>
                            <w:r w:rsidR="007613ED">
                              <w:rPr>
                                <w:rFonts w:cs="ArialMT"/>
                                <w:color w:val="000000"/>
                                <w:szCs w:val="24"/>
                                <w:lang w:eastAsia="en-AU"/>
                              </w:rPr>
                              <w:t>…………</w:t>
                            </w:r>
                            <w:r w:rsidRPr="00D35494">
                              <w:rPr>
                                <w:rFonts w:cs="ArialMT"/>
                                <w:color w:val="000000"/>
                                <w:szCs w:val="24"/>
                                <w:lang w:eastAsia="en-AU"/>
                              </w:rPr>
                              <w:t xml:space="preserve">……………………………………………………………………………………… </w:t>
                            </w:r>
                          </w:p>
                          <w:p w:rsidR="000B43E7" w:rsidRPr="00D35494" w:rsidRDefault="000B43E7" w:rsidP="000B43E7">
                            <w:pPr>
                              <w:autoSpaceDE w:val="0"/>
                              <w:autoSpaceDN w:val="0"/>
                              <w:adjustRightInd w:val="0"/>
                              <w:rPr>
                                <w:rFonts w:cs="ArialMT"/>
                                <w:color w:val="000000"/>
                                <w:szCs w:val="24"/>
                                <w:lang w:eastAsia="en-AU"/>
                              </w:rPr>
                            </w:pPr>
                          </w:p>
                          <w:p w:rsidR="00D50E50" w:rsidRPr="00D35494" w:rsidRDefault="00CA0E72" w:rsidP="000B43E7">
                            <w:pPr>
                              <w:autoSpaceDE w:val="0"/>
                              <w:autoSpaceDN w:val="0"/>
                              <w:adjustRightInd w:val="0"/>
                              <w:rPr>
                                <w:rFonts w:cs="ArialMT"/>
                                <w:color w:val="000000"/>
                                <w:szCs w:val="24"/>
                                <w:lang w:eastAsia="en-AU"/>
                              </w:rPr>
                            </w:pPr>
                            <w:r w:rsidRPr="00D35494">
                              <w:rPr>
                                <w:rFonts w:cs="ArialMT"/>
                                <w:color w:val="000000"/>
                                <w:szCs w:val="24"/>
                                <w:lang w:eastAsia="en-AU"/>
                              </w:rPr>
                              <w:t>Date: ………………………………………</w:t>
                            </w:r>
                            <w:r w:rsidR="000B43E7" w:rsidRPr="00D35494">
                              <w:rPr>
                                <w:rFonts w:cs="ArialMT"/>
                                <w:color w:val="000000"/>
                                <w:szCs w:val="24"/>
                                <w:lang w:eastAsia="en-AU"/>
                              </w:rPr>
                              <w:t xml:space="preserve">                                </w:t>
                            </w:r>
                          </w:p>
                          <w:p w:rsidR="00D50E50" w:rsidRPr="00D35494" w:rsidRDefault="00D50E50" w:rsidP="000B43E7">
                            <w:pPr>
                              <w:autoSpaceDE w:val="0"/>
                              <w:autoSpaceDN w:val="0"/>
                              <w:adjustRightInd w:val="0"/>
                              <w:rPr>
                                <w:rFonts w:cs="ArialMT"/>
                                <w:color w:val="000000"/>
                                <w:szCs w:val="24"/>
                                <w:lang w:eastAsia="en-AU"/>
                              </w:rPr>
                            </w:pPr>
                          </w:p>
                          <w:p w:rsidR="000B43E7" w:rsidRPr="00D35494" w:rsidRDefault="00CA0E72" w:rsidP="000B43E7">
                            <w:pPr>
                              <w:autoSpaceDE w:val="0"/>
                              <w:autoSpaceDN w:val="0"/>
                              <w:adjustRightInd w:val="0"/>
                              <w:rPr>
                                <w:sz w:val="20"/>
                              </w:rPr>
                            </w:pPr>
                            <w:r w:rsidRPr="00D35494">
                              <w:rPr>
                                <w:rFonts w:cs="ArialMT"/>
                                <w:color w:val="000000"/>
                                <w:szCs w:val="24"/>
                                <w:lang w:eastAsia="en-AU"/>
                              </w:rPr>
                              <w:t xml:space="preserve">Date fee </w:t>
                            </w:r>
                            <w:proofErr w:type="gramStart"/>
                            <w:r w:rsidRPr="00D35494">
                              <w:rPr>
                                <w:rFonts w:cs="ArialMT"/>
                                <w:color w:val="000000"/>
                                <w:szCs w:val="24"/>
                                <w:lang w:eastAsia="en-AU"/>
                              </w:rPr>
                              <w:t>paid</w:t>
                            </w:r>
                            <w:r w:rsidR="007613ED">
                              <w:rPr>
                                <w:rFonts w:cs="ArialMT"/>
                                <w:color w:val="000000"/>
                                <w:szCs w:val="24"/>
                                <w:lang w:eastAsia="en-AU"/>
                              </w:rPr>
                              <w:t xml:space="preserve"> </w:t>
                            </w:r>
                            <w:r w:rsidRPr="00D35494">
                              <w:rPr>
                                <w:rFonts w:cs="ArialMT"/>
                                <w:color w:val="000000"/>
                                <w:szCs w:val="24"/>
                                <w:lang w:eastAsia="en-AU"/>
                              </w:rPr>
                              <w:t xml:space="preserve"> …</w:t>
                            </w:r>
                            <w:proofErr w:type="gramEnd"/>
                            <w:r w:rsidRPr="00D35494">
                              <w:rPr>
                                <w:rFonts w:cs="ArialMT"/>
                                <w:color w:val="000000"/>
                                <w:szCs w:val="24"/>
                                <w:lang w:eastAsia="en-AU"/>
                              </w:rPr>
                              <w:t>………………………</w:t>
                            </w:r>
                            <w:r w:rsidR="007613ED">
                              <w:rPr>
                                <w:rFonts w:cs="ArialMT"/>
                                <w:color w:val="000000"/>
                                <w:szCs w:val="24"/>
                                <w:lang w:eastAsia="en-AU"/>
                              </w:rPr>
                              <w:t xml:space="preserve"> </w:t>
                            </w:r>
                            <w:r w:rsidR="00D35494" w:rsidRPr="00D35494">
                              <w:rPr>
                                <w:rFonts w:cs="ArialMT"/>
                                <w:color w:val="000000"/>
                                <w:szCs w:val="24"/>
                                <w:lang w:eastAsia="en-AU"/>
                              </w:rPr>
                              <w:t xml:space="preserve"> Bed no. allocated</w:t>
                            </w:r>
                            <w:proofErr w:type="gramStart"/>
                            <w:r w:rsidR="00D50E50" w:rsidRPr="00D35494">
                              <w:rPr>
                                <w:rFonts w:cs="ArialMT"/>
                                <w:color w:val="000000"/>
                                <w:szCs w:val="24"/>
                                <w:lang w:eastAsia="en-AU"/>
                              </w:rPr>
                              <w:t>:</w:t>
                            </w:r>
                            <w:r w:rsidR="007613ED">
                              <w:rPr>
                                <w:rFonts w:cs="ArialMT"/>
                                <w:color w:val="000000"/>
                                <w:szCs w:val="24"/>
                                <w:lang w:eastAsia="en-AU"/>
                              </w:rPr>
                              <w:t xml:space="preserve"> </w:t>
                            </w:r>
                            <w:r w:rsidR="00D50E50" w:rsidRPr="00D35494">
                              <w:rPr>
                                <w:rFonts w:cs="ArialMT"/>
                                <w:color w:val="000000"/>
                                <w:szCs w:val="24"/>
                                <w:lang w:eastAsia="en-AU"/>
                              </w:rPr>
                              <w:t xml:space="preserve">  …</w:t>
                            </w:r>
                            <w:r w:rsidR="007613ED">
                              <w:rPr>
                                <w:rFonts w:cs="ArialMT"/>
                                <w:color w:val="000000"/>
                                <w:szCs w:val="24"/>
                                <w:lang w:eastAsia="en-AU"/>
                              </w:rPr>
                              <w:t>..</w:t>
                            </w:r>
                            <w:r w:rsidR="00D50E50" w:rsidRPr="00D35494">
                              <w:rPr>
                                <w:rFonts w:cs="ArialMT"/>
                                <w:color w:val="000000"/>
                                <w:szCs w:val="24"/>
                                <w:lang w:eastAsia="en-AU"/>
                              </w:rPr>
                              <w:t>…</w:t>
                            </w:r>
                            <w:proofErr w:type="gramEnd"/>
                            <w:r w:rsidR="00D35494" w:rsidRPr="00D35494">
                              <w:rPr>
                                <w:rFonts w:cs="ArialMT"/>
                                <w:color w:val="000000"/>
                                <w:szCs w:val="24"/>
                                <w:lang w:eastAsia="en-AU"/>
                              </w:rPr>
                              <w:t xml:space="preserve"> </w:t>
                            </w:r>
                            <w:r w:rsidR="007613ED">
                              <w:rPr>
                                <w:rFonts w:cs="ArialMT"/>
                                <w:color w:val="000000"/>
                                <w:szCs w:val="24"/>
                                <w:lang w:eastAsia="en-AU"/>
                              </w:rPr>
                              <w:t xml:space="preserve"> </w:t>
                            </w:r>
                            <w:r w:rsidR="00D35494" w:rsidRPr="00D35494">
                              <w:rPr>
                                <w:rFonts w:cs="ArialMT"/>
                                <w:color w:val="000000"/>
                                <w:szCs w:val="24"/>
                                <w:lang w:eastAsia="en-AU"/>
                              </w:rPr>
                              <w:t xml:space="preserve"> Applicant notified …………</w:t>
                            </w:r>
                            <w:r w:rsidR="007613ED">
                              <w:rPr>
                                <w:rFonts w:cs="ArialMT"/>
                                <w:color w:val="000000"/>
                                <w:szCs w:val="24"/>
                                <w:lang w:eastAsia="en-AU"/>
                              </w:rPr>
                              <w:t>……</w:t>
                            </w:r>
                            <w:r w:rsidR="00D35494" w:rsidRPr="00D35494">
                              <w:rPr>
                                <w:rFonts w:cs="ArialMT"/>
                                <w:color w:val="000000"/>
                                <w:szCs w:val="24"/>
                                <w:lang w:eastAsia="en-AU"/>
                              </w:rPr>
                              <w:t>………</w:t>
                            </w:r>
                            <w:r w:rsidR="000B43E7" w:rsidRPr="00D35494">
                              <w:rPr>
                                <w:rFonts w:cs="ArialMT"/>
                                <w:color w:val="000000"/>
                                <w:szCs w:val="24"/>
                                <w:lang w:eastAsia="en-AU"/>
                              </w:rPr>
                              <w:t xml:space="preserve">              </w:t>
                            </w:r>
                          </w:p>
                          <w:p w:rsidR="00CA0E72" w:rsidRDefault="00CA0E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5pt;margin-top:648.6pt;width:444.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">
                <v:textbox style="mso-fit-shape-to-text:t">
                  <w:txbxContent>
                    <w:p w:rsidR="00AD1B5A" w:rsidRDefault="00AD1B5A">
                      <w:pPr>
                        <w:rPr>
                          <w:rFonts w:cs="ArialMT"/>
                          <w:color w:val="000000"/>
                          <w:sz w:val="18"/>
                          <w:szCs w:val="18"/>
                          <w:lang w:eastAsia="en-AU"/>
                        </w:rPr>
                      </w:pPr>
                      <w:r w:rsidRPr="00AD1B5A">
                        <w:rPr>
                          <w:rFonts w:cs="ArialMT"/>
                          <w:color w:val="000000"/>
                          <w:sz w:val="18"/>
                          <w:szCs w:val="18"/>
                          <w:lang w:eastAsia="en-AU"/>
                        </w:rPr>
                        <w:t>-----------------</w:t>
                      </w:r>
                      <w:r>
                        <w:rPr>
                          <w:rFonts w:cs="ArialMT"/>
                          <w:color w:val="000000"/>
                          <w:sz w:val="18"/>
                          <w:szCs w:val="18"/>
                          <w:lang w:eastAsia="en-AU"/>
                        </w:rPr>
                        <w:t>----------------</w:t>
                      </w:r>
                      <w:r w:rsidRPr="00AD1B5A">
                        <w:rPr>
                          <w:rFonts w:cs="ArialMT"/>
                          <w:color w:val="000000"/>
                          <w:sz w:val="18"/>
                          <w:szCs w:val="18"/>
                          <w:lang w:eastAsia="en-AU"/>
                        </w:rPr>
                        <w:t xml:space="preserve">--------------------------- </w:t>
                      </w:r>
                      <w:r w:rsidRPr="00D35494">
                        <w:rPr>
                          <w:rFonts w:cs="ArialMT"/>
                          <w:color w:val="000000"/>
                          <w:sz w:val="16"/>
                          <w:szCs w:val="16"/>
                          <w:lang w:eastAsia="en-AU"/>
                        </w:rPr>
                        <w:t>WWDSNG Use Only</w:t>
                      </w:r>
                      <w:r w:rsidRPr="00AD1B5A">
                        <w:rPr>
                          <w:rFonts w:cs="ArialMT"/>
                          <w:color w:val="000000"/>
                          <w:sz w:val="18"/>
                          <w:szCs w:val="18"/>
                          <w:lang w:eastAsia="en-AU"/>
                        </w:rPr>
                        <w:t xml:space="preserve"> ------------------------------</w:t>
                      </w:r>
                      <w:r>
                        <w:rPr>
                          <w:rFonts w:cs="ArialMT"/>
                          <w:color w:val="000000"/>
                          <w:sz w:val="18"/>
                          <w:szCs w:val="18"/>
                          <w:lang w:eastAsia="en-AU"/>
                        </w:rPr>
                        <w:t>-------------------------</w:t>
                      </w:r>
                      <w:r w:rsidRPr="00AD1B5A">
                        <w:rPr>
                          <w:rFonts w:cs="ArialMT"/>
                          <w:color w:val="000000"/>
                          <w:sz w:val="18"/>
                          <w:szCs w:val="18"/>
                          <w:lang w:eastAsia="en-AU"/>
                        </w:rPr>
                        <w:t>-------------</w:t>
                      </w:r>
                    </w:p>
                    <w:p w:rsidR="000B43E7" w:rsidRPr="00D35494" w:rsidRDefault="000B43E7" w:rsidP="00CA0E72">
                      <w:pPr>
                        <w:autoSpaceDE w:val="0"/>
                        <w:autoSpaceDN w:val="0"/>
                        <w:adjustRightInd w:val="0"/>
                        <w:rPr>
                          <w:rFonts w:cs="ArialMT"/>
                          <w:color w:val="000000"/>
                          <w:szCs w:val="24"/>
                          <w:lang w:eastAsia="en-AU"/>
                        </w:rPr>
                      </w:pPr>
                      <w:r w:rsidRPr="00D35494">
                        <w:rPr>
                          <w:rFonts w:cs="ArialMT"/>
                          <w:color w:val="000000"/>
                          <w:szCs w:val="24"/>
                          <w:lang w:eastAsia="en-AU"/>
                        </w:rPr>
                        <w:t>Application A</w:t>
                      </w:r>
                      <w:r w:rsidR="00CA0E72" w:rsidRPr="00D35494">
                        <w:rPr>
                          <w:rFonts w:cs="ArialMT"/>
                          <w:color w:val="000000"/>
                          <w:szCs w:val="24"/>
                          <w:lang w:eastAsia="en-AU"/>
                        </w:rPr>
                        <w:t>pproved</w:t>
                      </w:r>
                      <w:r w:rsidR="00D50E50" w:rsidRPr="00D35494">
                        <w:rPr>
                          <w:rFonts w:cs="ArialMT"/>
                          <w:color w:val="000000"/>
                          <w:szCs w:val="24"/>
                          <w:lang w:eastAsia="en-AU"/>
                        </w:rPr>
                        <w:t xml:space="preserve">                   </w:t>
                      </w:r>
                      <w:r w:rsidR="003522D8" w:rsidRPr="00D35494">
                        <w:rPr>
                          <w:rFonts w:cs="ArialMT"/>
                          <w:color w:val="000000"/>
                          <w:szCs w:val="24"/>
                          <w:lang w:eastAsia="en-AU"/>
                        </w:rPr>
                        <w:t>(</w:t>
                      </w:r>
                      <w:r w:rsidR="00D50E50" w:rsidRPr="00D35494">
                        <w:rPr>
                          <w:rFonts w:cs="ArialMT"/>
                          <w:color w:val="000000"/>
                          <w:szCs w:val="24"/>
                          <w:lang w:eastAsia="en-AU"/>
                        </w:rPr>
                        <w:t>Y/N)</w:t>
                      </w:r>
                    </w:p>
                    <w:p w:rsidR="000B43E7" w:rsidRPr="00D35494" w:rsidRDefault="000B43E7" w:rsidP="00CA0E72">
                      <w:pPr>
                        <w:autoSpaceDE w:val="0"/>
                        <w:autoSpaceDN w:val="0"/>
                        <w:adjustRightInd w:val="0"/>
                        <w:rPr>
                          <w:rFonts w:cs="ArialMT"/>
                          <w:color w:val="000000"/>
                          <w:szCs w:val="24"/>
                          <w:lang w:eastAsia="en-AU"/>
                        </w:rPr>
                      </w:pPr>
                    </w:p>
                    <w:p w:rsidR="000B43E7" w:rsidRPr="00D35494" w:rsidRDefault="000B43E7" w:rsidP="000B43E7">
                      <w:pPr>
                        <w:autoSpaceDE w:val="0"/>
                        <w:autoSpaceDN w:val="0"/>
                        <w:adjustRightInd w:val="0"/>
                        <w:rPr>
                          <w:rFonts w:cs="ArialMT"/>
                          <w:color w:val="000000"/>
                          <w:szCs w:val="24"/>
                          <w:lang w:eastAsia="en-AU"/>
                        </w:rPr>
                      </w:pPr>
                      <w:r w:rsidRPr="00D35494">
                        <w:rPr>
                          <w:rFonts w:cs="ArialMT"/>
                          <w:i/>
                          <w:color w:val="000000"/>
                          <w:szCs w:val="24"/>
                          <w:lang w:eastAsia="en-AU"/>
                        </w:rPr>
                        <w:t xml:space="preserve">If not approved, give reason </w:t>
                      </w:r>
                      <w:r w:rsidR="003522D8" w:rsidRPr="00D35494">
                        <w:rPr>
                          <w:rFonts w:cs="ArialMT"/>
                          <w:i/>
                          <w:color w:val="000000"/>
                          <w:szCs w:val="24"/>
                          <w:lang w:eastAsia="en-AU"/>
                        </w:rPr>
                        <w:t xml:space="preserve">  </w:t>
                      </w:r>
                      <w:r w:rsidRPr="00D35494">
                        <w:rPr>
                          <w:rFonts w:cs="ArialMT"/>
                          <w:color w:val="000000"/>
                          <w:szCs w:val="24"/>
                          <w:lang w:eastAsia="en-AU"/>
                        </w:rPr>
                        <w:t>…</w:t>
                      </w:r>
                      <w:r w:rsidR="007613ED">
                        <w:rPr>
                          <w:rFonts w:cs="ArialMT"/>
                          <w:color w:val="000000"/>
                          <w:szCs w:val="24"/>
                          <w:lang w:eastAsia="en-AU"/>
                        </w:rPr>
                        <w:t>…………</w:t>
                      </w:r>
                      <w:r w:rsidRPr="00D35494">
                        <w:rPr>
                          <w:rFonts w:cs="ArialMT"/>
                          <w:color w:val="000000"/>
                          <w:szCs w:val="24"/>
                          <w:lang w:eastAsia="en-AU"/>
                        </w:rPr>
                        <w:t xml:space="preserve">……………………………………………………………………………………… </w:t>
                      </w:r>
                    </w:p>
                    <w:p w:rsidR="000B43E7" w:rsidRPr="00D35494" w:rsidRDefault="000B43E7" w:rsidP="000B43E7">
                      <w:pPr>
                        <w:autoSpaceDE w:val="0"/>
                        <w:autoSpaceDN w:val="0"/>
                        <w:adjustRightInd w:val="0"/>
                        <w:rPr>
                          <w:rFonts w:cs="ArialMT"/>
                          <w:color w:val="000000"/>
                          <w:szCs w:val="24"/>
                          <w:lang w:eastAsia="en-AU"/>
                        </w:rPr>
                      </w:pPr>
                    </w:p>
                    <w:p w:rsidR="00D50E50" w:rsidRPr="00D35494" w:rsidRDefault="00CA0E72" w:rsidP="000B43E7">
                      <w:pPr>
                        <w:autoSpaceDE w:val="0"/>
                        <w:autoSpaceDN w:val="0"/>
                        <w:adjustRightInd w:val="0"/>
                        <w:rPr>
                          <w:rFonts w:cs="ArialMT"/>
                          <w:color w:val="000000"/>
                          <w:szCs w:val="24"/>
                          <w:lang w:eastAsia="en-AU"/>
                        </w:rPr>
                      </w:pPr>
                      <w:r w:rsidRPr="00D35494">
                        <w:rPr>
                          <w:rFonts w:cs="ArialMT"/>
                          <w:color w:val="000000"/>
                          <w:szCs w:val="24"/>
                          <w:lang w:eastAsia="en-AU"/>
                        </w:rPr>
                        <w:t>Date: ………………………………………</w:t>
                      </w:r>
                      <w:r w:rsidR="000B43E7" w:rsidRPr="00D35494">
                        <w:rPr>
                          <w:rFonts w:cs="ArialMT"/>
                          <w:color w:val="000000"/>
                          <w:szCs w:val="24"/>
                          <w:lang w:eastAsia="en-AU"/>
                        </w:rPr>
                        <w:t xml:space="preserve">                                </w:t>
                      </w:r>
                    </w:p>
                    <w:p w:rsidR="00D50E50" w:rsidRPr="00D35494" w:rsidRDefault="00D50E50" w:rsidP="000B43E7">
                      <w:pPr>
                        <w:autoSpaceDE w:val="0"/>
                        <w:autoSpaceDN w:val="0"/>
                        <w:adjustRightInd w:val="0"/>
                        <w:rPr>
                          <w:rFonts w:cs="ArialMT"/>
                          <w:color w:val="000000"/>
                          <w:szCs w:val="24"/>
                          <w:lang w:eastAsia="en-AU"/>
                        </w:rPr>
                      </w:pPr>
                    </w:p>
                    <w:p w:rsidR="000B43E7" w:rsidRPr="00D35494" w:rsidRDefault="00CA0E72" w:rsidP="000B43E7">
                      <w:pPr>
                        <w:autoSpaceDE w:val="0"/>
                        <w:autoSpaceDN w:val="0"/>
                        <w:adjustRightInd w:val="0"/>
                        <w:rPr>
                          <w:sz w:val="20"/>
                        </w:rPr>
                      </w:pPr>
                      <w:r w:rsidRPr="00D35494">
                        <w:rPr>
                          <w:rFonts w:cs="ArialMT"/>
                          <w:color w:val="000000"/>
                          <w:szCs w:val="24"/>
                          <w:lang w:eastAsia="en-AU"/>
                        </w:rPr>
                        <w:t xml:space="preserve">Date fee </w:t>
                      </w:r>
                      <w:proofErr w:type="gramStart"/>
                      <w:r w:rsidRPr="00D35494">
                        <w:rPr>
                          <w:rFonts w:cs="ArialMT"/>
                          <w:color w:val="000000"/>
                          <w:szCs w:val="24"/>
                          <w:lang w:eastAsia="en-AU"/>
                        </w:rPr>
                        <w:t>paid</w:t>
                      </w:r>
                      <w:r w:rsidR="007613ED">
                        <w:rPr>
                          <w:rFonts w:cs="ArialMT"/>
                          <w:color w:val="000000"/>
                          <w:szCs w:val="24"/>
                          <w:lang w:eastAsia="en-AU"/>
                        </w:rPr>
                        <w:t xml:space="preserve"> </w:t>
                      </w:r>
                      <w:r w:rsidRPr="00D35494">
                        <w:rPr>
                          <w:rFonts w:cs="ArialMT"/>
                          <w:color w:val="000000"/>
                          <w:szCs w:val="24"/>
                          <w:lang w:eastAsia="en-AU"/>
                        </w:rPr>
                        <w:t xml:space="preserve"> …</w:t>
                      </w:r>
                      <w:proofErr w:type="gramEnd"/>
                      <w:r w:rsidRPr="00D35494">
                        <w:rPr>
                          <w:rFonts w:cs="ArialMT"/>
                          <w:color w:val="000000"/>
                          <w:szCs w:val="24"/>
                          <w:lang w:eastAsia="en-AU"/>
                        </w:rPr>
                        <w:t>………………………</w:t>
                      </w:r>
                      <w:r w:rsidR="007613ED">
                        <w:rPr>
                          <w:rFonts w:cs="ArialMT"/>
                          <w:color w:val="000000"/>
                          <w:szCs w:val="24"/>
                          <w:lang w:eastAsia="en-AU"/>
                        </w:rPr>
                        <w:t xml:space="preserve"> </w:t>
                      </w:r>
                      <w:r w:rsidR="00D35494" w:rsidRPr="00D35494">
                        <w:rPr>
                          <w:rFonts w:cs="ArialMT"/>
                          <w:color w:val="000000"/>
                          <w:szCs w:val="24"/>
                          <w:lang w:eastAsia="en-AU"/>
                        </w:rPr>
                        <w:t xml:space="preserve"> Bed no. allocated</w:t>
                      </w:r>
                      <w:proofErr w:type="gramStart"/>
                      <w:r w:rsidR="00D50E50" w:rsidRPr="00D35494">
                        <w:rPr>
                          <w:rFonts w:cs="ArialMT"/>
                          <w:color w:val="000000"/>
                          <w:szCs w:val="24"/>
                          <w:lang w:eastAsia="en-AU"/>
                        </w:rPr>
                        <w:t>:</w:t>
                      </w:r>
                      <w:r w:rsidR="007613ED">
                        <w:rPr>
                          <w:rFonts w:cs="ArialMT"/>
                          <w:color w:val="000000"/>
                          <w:szCs w:val="24"/>
                          <w:lang w:eastAsia="en-AU"/>
                        </w:rPr>
                        <w:t xml:space="preserve"> </w:t>
                      </w:r>
                      <w:r w:rsidR="00D50E50" w:rsidRPr="00D35494">
                        <w:rPr>
                          <w:rFonts w:cs="ArialMT"/>
                          <w:color w:val="000000"/>
                          <w:szCs w:val="24"/>
                          <w:lang w:eastAsia="en-AU"/>
                        </w:rPr>
                        <w:t xml:space="preserve">  …</w:t>
                      </w:r>
                      <w:r w:rsidR="007613ED">
                        <w:rPr>
                          <w:rFonts w:cs="ArialMT"/>
                          <w:color w:val="000000"/>
                          <w:szCs w:val="24"/>
                          <w:lang w:eastAsia="en-AU"/>
                        </w:rPr>
                        <w:t>..</w:t>
                      </w:r>
                      <w:r w:rsidR="00D50E50" w:rsidRPr="00D35494">
                        <w:rPr>
                          <w:rFonts w:cs="ArialMT"/>
                          <w:color w:val="000000"/>
                          <w:szCs w:val="24"/>
                          <w:lang w:eastAsia="en-AU"/>
                        </w:rPr>
                        <w:t>…</w:t>
                      </w:r>
                      <w:proofErr w:type="gramEnd"/>
                      <w:r w:rsidR="00D35494" w:rsidRPr="00D35494">
                        <w:rPr>
                          <w:rFonts w:cs="ArialMT"/>
                          <w:color w:val="000000"/>
                          <w:szCs w:val="24"/>
                          <w:lang w:eastAsia="en-AU"/>
                        </w:rPr>
                        <w:t xml:space="preserve"> </w:t>
                      </w:r>
                      <w:r w:rsidR="007613ED">
                        <w:rPr>
                          <w:rFonts w:cs="ArialMT"/>
                          <w:color w:val="000000"/>
                          <w:szCs w:val="24"/>
                          <w:lang w:eastAsia="en-AU"/>
                        </w:rPr>
                        <w:t xml:space="preserve"> </w:t>
                      </w:r>
                      <w:r w:rsidR="00D35494" w:rsidRPr="00D35494">
                        <w:rPr>
                          <w:rFonts w:cs="ArialMT"/>
                          <w:color w:val="000000"/>
                          <w:szCs w:val="24"/>
                          <w:lang w:eastAsia="en-AU"/>
                        </w:rPr>
                        <w:t xml:space="preserve"> Applicant notified …………</w:t>
                      </w:r>
                      <w:r w:rsidR="007613ED">
                        <w:rPr>
                          <w:rFonts w:cs="ArialMT"/>
                          <w:color w:val="000000"/>
                          <w:szCs w:val="24"/>
                          <w:lang w:eastAsia="en-AU"/>
                        </w:rPr>
                        <w:t>……</w:t>
                      </w:r>
                      <w:r w:rsidR="00D35494" w:rsidRPr="00D35494">
                        <w:rPr>
                          <w:rFonts w:cs="ArialMT"/>
                          <w:color w:val="000000"/>
                          <w:szCs w:val="24"/>
                          <w:lang w:eastAsia="en-AU"/>
                        </w:rPr>
                        <w:t>………</w:t>
                      </w:r>
                      <w:r w:rsidR="000B43E7" w:rsidRPr="00D35494">
                        <w:rPr>
                          <w:rFonts w:cs="ArialMT"/>
                          <w:color w:val="000000"/>
                          <w:szCs w:val="24"/>
                          <w:lang w:eastAsia="en-AU"/>
                        </w:rPr>
                        <w:t xml:space="preserve">              </w:t>
                      </w:r>
                    </w:p>
                    <w:p w:rsidR="00CA0E72" w:rsidRDefault="00CA0E72"/>
                  </w:txbxContent>
                </v:textbox>
                <w10:wrap anchory="page"/>
              </v:shape>
            </w:pict>
          </mc:Fallback>
        </mc:AlternateContent>
      </w:r>
    </w:p>
    <w:p w:rsidR="00AD1B5A" w:rsidRPr="00AD1B5A" w:rsidRDefault="00AD1B5A" w:rsidP="00AD1B5A">
      <w:pPr>
        <w:autoSpaceDE w:val="0"/>
        <w:autoSpaceDN w:val="0"/>
        <w:adjustRightInd w:val="0"/>
        <w:rPr>
          <w:rFonts w:cs="ArialMT"/>
          <w:color w:val="000000"/>
          <w:sz w:val="18"/>
          <w:szCs w:val="18"/>
          <w:lang w:eastAsia="en-AU"/>
        </w:rPr>
      </w:pPr>
    </w:p>
    <w:p w:rsidR="00AD1B5A" w:rsidRDefault="00AD1B5A" w:rsidP="00AD1B5A">
      <w:pPr>
        <w:autoSpaceDE w:val="0"/>
        <w:autoSpaceDN w:val="0"/>
        <w:adjustRightInd w:val="0"/>
        <w:rPr>
          <w:rFonts w:cs="ArialMT"/>
          <w:color w:val="000000"/>
          <w:sz w:val="24"/>
          <w:szCs w:val="24"/>
          <w:lang w:eastAsia="en-AU"/>
        </w:rPr>
      </w:pPr>
    </w:p>
    <w:p w:rsidR="00AD1B5A" w:rsidRDefault="00AD1B5A" w:rsidP="00AD1B5A">
      <w:pPr>
        <w:autoSpaceDE w:val="0"/>
        <w:autoSpaceDN w:val="0"/>
        <w:adjustRightInd w:val="0"/>
        <w:rPr>
          <w:rFonts w:cs="ArialMT"/>
          <w:color w:val="000000"/>
          <w:sz w:val="24"/>
          <w:szCs w:val="24"/>
          <w:lang w:eastAsia="en-AU"/>
        </w:rPr>
      </w:pPr>
    </w:p>
    <w:p w:rsidR="00AD1B5A" w:rsidRDefault="00AD1B5A" w:rsidP="00AD1B5A"/>
    <w:p w:rsidR="0006638A" w:rsidRPr="0021042F" w:rsidRDefault="0006638A" w:rsidP="00AD1B5A">
      <w:pPr>
        <w:autoSpaceDE w:val="0"/>
        <w:autoSpaceDN w:val="0"/>
        <w:adjustRightInd w:val="0"/>
        <w:rPr>
          <w:rFonts w:cs="ArialMT"/>
          <w:color w:val="000000"/>
          <w:sz w:val="24"/>
          <w:szCs w:val="24"/>
          <w:lang w:eastAsia="en-AU"/>
        </w:rPr>
      </w:pPr>
    </w:p>
    <w:sectPr w:rsidR="0006638A" w:rsidRPr="0021042F" w:rsidSect="00072706">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DE" w:rsidRDefault="004375DE" w:rsidP="008B63AB">
      <w:r>
        <w:separator/>
      </w:r>
    </w:p>
  </w:endnote>
  <w:endnote w:type="continuationSeparator" w:id="0">
    <w:p w:rsidR="004375DE" w:rsidRDefault="004375DE" w:rsidP="008B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AB" w:rsidRDefault="008B6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AB" w:rsidRDefault="008B63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AB" w:rsidRDefault="008B6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DE" w:rsidRDefault="004375DE" w:rsidP="008B63AB">
      <w:r>
        <w:separator/>
      </w:r>
    </w:p>
  </w:footnote>
  <w:footnote w:type="continuationSeparator" w:id="0">
    <w:p w:rsidR="004375DE" w:rsidRDefault="004375DE" w:rsidP="008B6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AB" w:rsidRDefault="008B6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AB" w:rsidRDefault="008B63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AB" w:rsidRDefault="008B6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F"/>
    <w:multiLevelType w:val="hybridMultilevel"/>
    <w:tmpl w:val="DA2C6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FA1968"/>
    <w:multiLevelType w:val="hybridMultilevel"/>
    <w:tmpl w:val="E2E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167109"/>
    <w:multiLevelType w:val="hybridMultilevel"/>
    <w:tmpl w:val="534CEE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92D6ACE"/>
    <w:multiLevelType w:val="hybridMultilevel"/>
    <w:tmpl w:val="3E268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0E0EA9"/>
    <w:multiLevelType w:val="hybridMultilevel"/>
    <w:tmpl w:val="39C48AB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2A552EFE"/>
    <w:multiLevelType w:val="hybridMultilevel"/>
    <w:tmpl w:val="EED88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696209"/>
    <w:multiLevelType w:val="hybridMultilevel"/>
    <w:tmpl w:val="7916C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CA60C2"/>
    <w:multiLevelType w:val="hybridMultilevel"/>
    <w:tmpl w:val="5E7E69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C0E6C4F"/>
    <w:multiLevelType w:val="multilevel"/>
    <w:tmpl w:val="CE44A86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BB460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BBC1633"/>
    <w:multiLevelType w:val="hybridMultilevel"/>
    <w:tmpl w:val="9AB0C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E07517E"/>
    <w:multiLevelType w:val="hybridMultilevel"/>
    <w:tmpl w:val="3C20EF6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4041ED9"/>
    <w:multiLevelType w:val="multilevel"/>
    <w:tmpl w:val="0C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1"/>
  </w:num>
  <w:num w:numId="3">
    <w:abstractNumId w:val="5"/>
  </w:num>
  <w:num w:numId="4">
    <w:abstractNumId w:val="7"/>
  </w:num>
  <w:num w:numId="5">
    <w:abstractNumId w:val="0"/>
  </w:num>
  <w:num w:numId="6">
    <w:abstractNumId w:val="4"/>
  </w:num>
  <w:num w:numId="7">
    <w:abstractNumId w:val="2"/>
  </w:num>
  <w:num w:numId="8">
    <w:abstractNumId w:val="8"/>
  </w:num>
  <w:num w:numId="9">
    <w:abstractNumId w:val="3"/>
  </w:num>
  <w:num w:numId="10">
    <w:abstractNumId w:val="12"/>
  </w:num>
  <w:num w:numId="11">
    <w:abstractNumId w:val="1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8A"/>
    <w:rsid w:val="0006379D"/>
    <w:rsid w:val="0006638A"/>
    <w:rsid w:val="00072706"/>
    <w:rsid w:val="000B43E7"/>
    <w:rsid w:val="000E5AE0"/>
    <w:rsid w:val="00144160"/>
    <w:rsid w:val="001833F7"/>
    <w:rsid w:val="001F1643"/>
    <w:rsid w:val="0021042F"/>
    <w:rsid w:val="00272CC5"/>
    <w:rsid w:val="002A204A"/>
    <w:rsid w:val="00344476"/>
    <w:rsid w:val="003522D8"/>
    <w:rsid w:val="00372306"/>
    <w:rsid w:val="00426AC2"/>
    <w:rsid w:val="004375DE"/>
    <w:rsid w:val="0047729A"/>
    <w:rsid w:val="00487823"/>
    <w:rsid w:val="004B3E9F"/>
    <w:rsid w:val="005C6D2F"/>
    <w:rsid w:val="00615F0B"/>
    <w:rsid w:val="00670348"/>
    <w:rsid w:val="006D7198"/>
    <w:rsid w:val="007613ED"/>
    <w:rsid w:val="00815A66"/>
    <w:rsid w:val="00856B4E"/>
    <w:rsid w:val="00863747"/>
    <w:rsid w:val="008B63AB"/>
    <w:rsid w:val="008E6B8A"/>
    <w:rsid w:val="00905CC1"/>
    <w:rsid w:val="00907D3F"/>
    <w:rsid w:val="009F5FF8"/>
    <w:rsid w:val="00A355F5"/>
    <w:rsid w:val="00AD1B5A"/>
    <w:rsid w:val="00B5385A"/>
    <w:rsid w:val="00B70D46"/>
    <w:rsid w:val="00B82210"/>
    <w:rsid w:val="00C2481B"/>
    <w:rsid w:val="00CA0E72"/>
    <w:rsid w:val="00D14D4A"/>
    <w:rsid w:val="00D35494"/>
    <w:rsid w:val="00D46232"/>
    <w:rsid w:val="00D50E50"/>
    <w:rsid w:val="00DB2FCF"/>
    <w:rsid w:val="00E504C0"/>
    <w:rsid w:val="00EA6346"/>
    <w:rsid w:val="00EE6CAA"/>
    <w:rsid w:val="00F20E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8A"/>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06638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F16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38A"/>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1F16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64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F164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15A66"/>
    <w:pPr>
      <w:ind w:left="720"/>
      <w:contextualSpacing/>
    </w:pPr>
  </w:style>
  <w:style w:type="paragraph" w:styleId="BalloonText">
    <w:name w:val="Balloon Text"/>
    <w:basedOn w:val="Normal"/>
    <w:link w:val="BalloonTextChar"/>
    <w:uiPriority w:val="99"/>
    <w:semiHidden/>
    <w:unhideWhenUsed/>
    <w:rsid w:val="00AD1B5A"/>
    <w:rPr>
      <w:rFonts w:ascii="Tahoma" w:hAnsi="Tahoma" w:cs="Tahoma"/>
      <w:sz w:val="16"/>
      <w:szCs w:val="16"/>
    </w:rPr>
  </w:style>
  <w:style w:type="character" w:customStyle="1" w:styleId="BalloonTextChar">
    <w:name w:val="Balloon Text Char"/>
    <w:basedOn w:val="DefaultParagraphFont"/>
    <w:link w:val="BalloonText"/>
    <w:uiPriority w:val="99"/>
    <w:semiHidden/>
    <w:rsid w:val="00AD1B5A"/>
    <w:rPr>
      <w:rFonts w:ascii="Tahoma" w:eastAsia="Calibri" w:hAnsi="Tahoma" w:cs="Tahoma"/>
      <w:sz w:val="16"/>
      <w:szCs w:val="16"/>
    </w:rPr>
  </w:style>
  <w:style w:type="table" w:styleId="TableGrid">
    <w:name w:val="Table Grid"/>
    <w:basedOn w:val="TableNormal"/>
    <w:uiPriority w:val="59"/>
    <w:rsid w:val="00DB2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3AB"/>
    <w:pPr>
      <w:tabs>
        <w:tab w:val="center" w:pos="4513"/>
        <w:tab w:val="right" w:pos="9026"/>
      </w:tabs>
    </w:pPr>
  </w:style>
  <w:style w:type="character" w:customStyle="1" w:styleId="HeaderChar">
    <w:name w:val="Header Char"/>
    <w:basedOn w:val="DefaultParagraphFont"/>
    <w:link w:val="Header"/>
    <w:uiPriority w:val="99"/>
    <w:rsid w:val="008B63AB"/>
    <w:rPr>
      <w:rFonts w:ascii="Calibri" w:eastAsia="Calibri" w:hAnsi="Calibri" w:cs="Times New Roman"/>
    </w:rPr>
  </w:style>
  <w:style w:type="paragraph" w:styleId="Footer">
    <w:name w:val="footer"/>
    <w:basedOn w:val="Normal"/>
    <w:link w:val="FooterChar"/>
    <w:uiPriority w:val="99"/>
    <w:unhideWhenUsed/>
    <w:rsid w:val="008B63AB"/>
    <w:pPr>
      <w:tabs>
        <w:tab w:val="center" w:pos="4513"/>
        <w:tab w:val="right" w:pos="9026"/>
      </w:tabs>
    </w:pPr>
  </w:style>
  <w:style w:type="character" w:customStyle="1" w:styleId="FooterChar">
    <w:name w:val="Footer Char"/>
    <w:basedOn w:val="DefaultParagraphFont"/>
    <w:link w:val="Footer"/>
    <w:uiPriority w:val="99"/>
    <w:rsid w:val="008B63A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8A"/>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06638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F16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38A"/>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1F16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64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F164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15A66"/>
    <w:pPr>
      <w:ind w:left="720"/>
      <w:contextualSpacing/>
    </w:pPr>
  </w:style>
  <w:style w:type="paragraph" w:styleId="BalloonText">
    <w:name w:val="Balloon Text"/>
    <w:basedOn w:val="Normal"/>
    <w:link w:val="BalloonTextChar"/>
    <w:uiPriority w:val="99"/>
    <w:semiHidden/>
    <w:unhideWhenUsed/>
    <w:rsid w:val="00AD1B5A"/>
    <w:rPr>
      <w:rFonts w:ascii="Tahoma" w:hAnsi="Tahoma" w:cs="Tahoma"/>
      <w:sz w:val="16"/>
      <w:szCs w:val="16"/>
    </w:rPr>
  </w:style>
  <w:style w:type="character" w:customStyle="1" w:styleId="BalloonTextChar">
    <w:name w:val="Balloon Text Char"/>
    <w:basedOn w:val="DefaultParagraphFont"/>
    <w:link w:val="BalloonText"/>
    <w:uiPriority w:val="99"/>
    <w:semiHidden/>
    <w:rsid w:val="00AD1B5A"/>
    <w:rPr>
      <w:rFonts w:ascii="Tahoma" w:eastAsia="Calibri" w:hAnsi="Tahoma" w:cs="Tahoma"/>
      <w:sz w:val="16"/>
      <w:szCs w:val="16"/>
    </w:rPr>
  </w:style>
  <w:style w:type="table" w:styleId="TableGrid">
    <w:name w:val="Table Grid"/>
    <w:basedOn w:val="TableNormal"/>
    <w:uiPriority w:val="59"/>
    <w:rsid w:val="00DB2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3AB"/>
    <w:pPr>
      <w:tabs>
        <w:tab w:val="center" w:pos="4513"/>
        <w:tab w:val="right" w:pos="9026"/>
      </w:tabs>
    </w:pPr>
  </w:style>
  <w:style w:type="character" w:customStyle="1" w:styleId="HeaderChar">
    <w:name w:val="Header Char"/>
    <w:basedOn w:val="DefaultParagraphFont"/>
    <w:link w:val="Header"/>
    <w:uiPriority w:val="99"/>
    <w:rsid w:val="008B63AB"/>
    <w:rPr>
      <w:rFonts w:ascii="Calibri" w:eastAsia="Calibri" w:hAnsi="Calibri" w:cs="Times New Roman"/>
    </w:rPr>
  </w:style>
  <w:style w:type="paragraph" w:styleId="Footer">
    <w:name w:val="footer"/>
    <w:basedOn w:val="Normal"/>
    <w:link w:val="FooterChar"/>
    <w:uiPriority w:val="99"/>
    <w:unhideWhenUsed/>
    <w:rsid w:val="008B63AB"/>
    <w:pPr>
      <w:tabs>
        <w:tab w:val="center" w:pos="4513"/>
        <w:tab w:val="right" w:pos="9026"/>
      </w:tabs>
    </w:pPr>
  </w:style>
  <w:style w:type="character" w:customStyle="1" w:styleId="FooterChar">
    <w:name w:val="Footer Char"/>
    <w:basedOn w:val="DefaultParagraphFont"/>
    <w:link w:val="Footer"/>
    <w:uiPriority w:val="99"/>
    <w:rsid w:val="008B63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Lindsay</dc:creator>
  <cp:lastModifiedBy>Paul Lindsay</cp:lastModifiedBy>
  <cp:revision>5</cp:revision>
  <cp:lastPrinted>2018-01-25T00:45:00Z</cp:lastPrinted>
  <dcterms:created xsi:type="dcterms:W3CDTF">2018-01-25T03:47:00Z</dcterms:created>
  <dcterms:modified xsi:type="dcterms:W3CDTF">2018-02-17T05:48:00Z</dcterms:modified>
</cp:coreProperties>
</file>